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83" w:rsidRPr="00DC6605" w:rsidRDefault="00DD252D" w:rsidP="00144DFA">
      <w:pPr>
        <w:spacing w:line="240" w:lineRule="auto"/>
        <w:rPr>
          <w:rFonts w:ascii="Arial" w:hAnsi="Arial" w:cs="Arial"/>
          <w:b/>
          <w:sz w:val="28"/>
        </w:rPr>
      </w:pPr>
      <w:r>
        <w:rPr>
          <w:rFonts w:ascii="Arial" w:hAnsi="Arial" w:cs="Arial"/>
          <w:b/>
          <w:sz w:val="28"/>
        </w:rPr>
        <w:t>Checklist - p</w:t>
      </w:r>
      <w:r w:rsidR="00491383" w:rsidRPr="00DC6605">
        <w:rPr>
          <w:rFonts w:ascii="Arial" w:hAnsi="Arial" w:cs="Arial"/>
          <w:b/>
          <w:sz w:val="28"/>
        </w:rPr>
        <w:t xml:space="preserve">lanning the safe </w:t>
      </w:r>
      <w:r w:rsidR="001E0EC9">
        <w:rPr>
          <w:rFonts w:ascii="Arial" w:hAnsi="Arial" w:cs="Arial"/>
          <w:b/>
          <w:sz w:val="28"/>
        </w:rPr>
        <w:t>use, erection and d</w:t>
      </w:r>
      <w:r w:rsidR="003C5F1E">
        <w:rPr>
          <w:rFonts w:ascii="Arial" w:hAnsi="Arial" w:cs="Arial"/>
          <w:b/>
          <w:sz w:val="28"/>
        </w:rPr>
        <w:t>ismantl</w:t>
      </w:r>
      <w:r w:rsidR="0051172B">
        <w:rPr>
          <w:rFonts w:ascii="Arial" w:hAnsi="Arial" w:cs="Arial"/>
          <w:b/>
          <w:sz w:val="28"/>
        </w:rPr>
        <w:t>ing</w:t>
      </w:r>
      <w:r w:rsidR="003C5F1E">
        <w:rPr>
          <w:rFonts w:ascii="Arial" w:hAnsi="Arial" w:cs="Arial"/>
          <w:b/>
          <w:sz w:val="28"/>
        </w:rPr>
        <w:t xml:space="preserve"> </w:t>
      </w:r>
      <w:r w:rsidR="00491383" w:rsidRPr="00DC6605">
        <w:rPr>
          <w:rFonts w:ascii="Arial" w:hAnsi="Arial" w:cs="Arial"/>
          <w:b/>
          <w:sz w:val="28"/>
        </w:rPr>
        <w:t xml:space="preserve">of </w:t>
      </w:r>
      <w:r w:rsidR="004C689F">
        <w:rPr>
          <w:rFonts w:ascii="Arial" w:hAnsi="Arial" w:cs="Arial"/>
          <w:b/>
          <w:sz w:val="28"/>
        </w:rPr>
        <w:t>prefabricated or modular</w:t>
      </w:r>
      <w:r w:rsidR="003C5F1E">
        <w:rPr>
          <w:rFonts w:ascii="Arial" w:hAnsi="Arial" w:cs="Arial"/>
          <w:b/>
          <w:sz w:val="28"/>
        </w:rPr>
        <w:t xml:space="preserve"> scaffolding</w:t>
      </w:r>
    </w:p>
    <w:p w:rsidR="008840CD" w:rsidRPr="00DB6E5F" w:rsidRDefault="004C689F" w:rsidP="00DB6E5F">
      <w:pPr>
        <w:spacing w:after="0" w:line="240" w:lineRule="auto"/>
        <w:rPr>
          <w:rFonts w:ascii="Arial" w:hAnsi="Arial" w:cs="Arial"/>
        </w:rPr>
      </w:pPr>
      <w:r>
        <w:rPr>
          <w:rFonts w:ascii="Arial" w:hAnsi="Arial" w:cs="Arial"/>
        </w:rPr>
        <w:t>S</w:t>
      </w:r>
      <w:r w:rsidR="003C5F1E">
        <w:rPr>
          <w:rFonts w:ascii="Arial" w:hAnsi="Arial" w:cs="Arial"/>
        </w:rPr>
        <w:t>caffolding is a temporary structure erected to suppo</w:t>
      </w:r>
      <w:r w:rsidR="00C029E1">
        <w:rPr>
          <w:rFonts w:ascii="Arial" w:hAnsi="Arial" w:cs="Arial"/>
        </w:rPr>
        <w:t>rt access and working platforms</w:t>
      </w:r>
      <w:r w:rsidR="003C5F1E">
        <w:rPr>
          <w:rFonts w:ascii="Arial" w:hAnsi="Arial" w:cs="Arial"/>
        </w:rPr>
        <w:t xml:space="preserve"> and includes:</w:t>
      </w:r>
    </w:p>
    <w:p w:rsidR="00FB0303" w:rsidRPr="00144DFA" w:rsidRDefault="00C029E1" w:rsidP="00F96E38">
      <w:pPr>
        <w:pStyle w:val="ListParagraph"/>
        <w:numPr>
          <w:ilvl w:val="0"/>
          <w:numId w:val="23"/>
        </w:numPr>
        <w:spacing w:after="0" w:line="240" w:lineRule="auto"/>
        <w:ind w:left="426"/>
        <w:rPr>
          <w:rFonts w:ascii="Arial" w:hAnsi="Arial" w:cs="Arial"/>
        </w:rPr>
      </w:pPr>
      <w:r>
        <w:rPr>
          <w:rFonts w:ascii="Arial" w:hAnsi="Arial" w:cs="Arial"/>
        </w:rPr>
        <w:t>p</w:t>
      </w:r>
      <w:r w:rsidR="003C5F1E" w:rsidRPr="00144DFA">
        <w:rPr>
          <w:rFonts w:ascii="Arial" w:hAnsi="Arial" w:cs="Arial"/>
        </w:rPr>
        <w:t>refabricated scaffold</w:t>
      </w:r>
    </w:p>
    <w:p w:rsidR="00560BF4" w:rsidRPr="00144DFA" w:rsidRDefault="00C029E1" w:rsidP="00F96E38">
      <w:pPr>
        <w:pStyle w:val="ListParagraph"/>
        <w:numPr>
          <w:ilvl w:val="0"/>
          <w:numId w:val="23"/>
        </w:numPr>
        <w:spacing w:after="0" w:line="240" w:lineRule="auto"/>
        <w:ind w:left="426"/>
        <w:rPr>
          <w:rFonts w:ascii="Arial" w:hAnsi="Arial" w:cs="Arial"/>
        </w:rPr>
      </w:pPr>
      <w:r>
        <w:rPr>
          <w:rFonts w:ascii="Arial" w:hAnsi="Arial" w:cs="Arial"/>
        </w:rPr>
        <w:t>t</w:t>
      </w:r>
      <w:r w:rsidR="003C5F1E" w:rsidRPr="00144DFA">
        <w:rPr>
          <w:rFonts w:ascii="Arial" w:hAnsi="Arial" w:cs="Arial"/>
        </w:rPr>
        <w:t>ube and coupler scaffold</w:t>
      </w:r>
    </w:p>
    <w:p w:rsidR="003C5F1E" w:rsidRPr="00144DFA" w:rsidRDefault="00C029E1" w:rsidP="00F96E38">
      <w:pPr>
        <w:pStyle w:val="ListParagraph"/>
        <w:numPr>
          <w:ilvl w:val="0"/>
          <w:numId w:val="23"/>
        </w:numPr>
        <w:spacing w:after="0" w:line="240" w:lineRule="auto"/>
        <w:ind w:left="426"/>
        <w:rPr>
          <w:rFonts w:ascii="Arial" w:hAnsi="Arial" w:cs="Arial"/>
        </w:rPr>
      </w:pPr>
      <w:r>
        <w:rPr>
          <w:rFonts w:ascii="Arial" w:hAnsi="Arial" w:cs="Arial"/>
        </w:rPr>
        <w:t>c</w:t>
      </w:r>
      <w:r w:rsidR="003C5F1E" w:rsidRPr="00144DFA">
        <w:rPr>
          <w:rFonts w:ascii="Arial" w:hAnsi="Arial" w:cs="Arial"/>
        </w:rPr>
        <w:t>antilevered scaffold</w:t>
      </w:r>
    </w:p>
    <w:p w:rsidR="003C5F1E" w:rsidRPr="00144DFA" w:rsidRDefault="00C029E1" w:rsidP="00F96E38">
      <w:pPr>
        <w:pStyle w:val="ListParagraph"/>
        <w:numPr>
          <w:ilvl w:val="0"/>
          <w:numId w:val="23"/>
        </w:numPr>
        <w:spacing w:after="0" w:line="240" w:lineRule="auto"/>
        <w:ind w:left="426"/>
        <w:rPr>
          <w:rFonts w:ascii="Arial" w:hAnsi="Arial" w:cs="Arial"/>
        </w:rPr>
      </w:pPr>
      <w:r>
        <w:rPr>
          <w:rFonts w:ascii="Arial" w:hAnsi="Arial" w:cs="Arial"/>
        </w:rPr>
        <w:t>h</w:t>
      </w:r>
      <w:r w:rsidR="003C5F1E" w:rsidRPr="00144DFA">
        <w:rPr>
          <w:rFonts w:ascii="Arial" w:hAnsi="Arial" w:cs="Arial"/>
        </w:rPr>
        <w:t>ung scaffold</w:t>
      </w:r>
    </w:p>
    <w:p w:rsidR="003C5F1E" w:rsidRDefault="00C029E1" w:rsidP="00F96E38">
      <w:pPr>
        <w:pStyle w:val="ListParagraph"/>
        <w:numPr>
          <w:ilvl w:val="0"/>
          <w:numId w:val="23"/>
        </w:numPr>
        <w:spacing w:after="0" w:line="240" w:lineRule="auto"/>
        <w:ind w:left="426"/>
        <w:rPr>
          <w:rFonts w:ascii="Arial" w:hAnsi="Arial" w:cs="Arial"/>
        </w:rPr>
      </w:pPr>
      <w:r>
        <w:rPr>
          <w:rFonts w:ascii="Arial" w:hAnsi="Arial" w:cs="Arial"/>
        </w:rPr>
        <w:t>s</w:t>
      </w:r>
      <w:r w:rsidR="003C5F1E" w:rsidRPr="00144DFA">
        <w:rPr>
          <w:rFonts w:ascii="Arial" w:hAnsi="Arial" w:cs="Arial"/>
        </w:rPr>
        <w:t>uspended scaffold</w:t>
      </w:r>
      <w:r>
        <w:rPr>
          <w:rFonts w:ascii="Arial" w:hAnsi="Arial" w:cs="Arial"/>
        </w:rPr>
        <w:t>.</w:t>
      </w:r>
    </w:p>
    <w:p w:rsidR="00175633" w:rsidRPr="00144DFA" w:rsidRDefault="00175633" w:rsidP="00175633">
      <w:pPr>
        <w:pStyle w:val="ListParagraph"/>
        <w:spacing w:after="0" w:line="240" w:lineRule="auto"/>
        <w:ind w:left="426"/>
        <w:rPr>
          <w:rFonts w:ascii="Arial" w:hAnsi="Arial" w:cs="Arial"/>
        </w:rPr>
      </w:pPr>
    </w:p>
    <w:p w:rsidR="003C5F1E" w:rsidRPr="00175633" w:rsidRDefault="0091441B" w:rsidP="0091441B">
      <w:pPr>
        <w:pStyle w:val="ListParagraph"/>
        <w:spacing w:after="0" w:line="240" w:lineRule="auto"/>
        <w:ind w:left="0"/>
        <w:rPr>
          <w:rFonts w:ascii="Arial" w:hAnsi="Arial" w:cs="Arial"/>
          <w:b/>
        </w:rPr>
      </w:pPr>
      <w:r w:rsidRPr="00175633">
        <w:rPr>
          <w:rFonts w:ascii="Arial" w:hAnsi="Arial" w:cs="Arial"/>
          <w:b/>
        </w:rPr>
        <w:t>Note: This checklist is for prefabricated scaffolding only</w:t>
      </w:r>
    </w:p>
    <w:p w:rsidR="00175633" w:rsidRDefault="00175633" w:rsidP="00491383">
      <w:pPr>
        <w:spacing w:after="0" w:line="240" w:lineRule="auto"/>
        <w:rPr>
          <w:rFonts w:ascii="Arial" w:hAnsi="Arial" w:cs="Arial"/>
        </w:rPr>
      </w:pPr>
    </w:p>
    <w:p w:rsidR="00491383" w:rsidRPr="00396B1D" w:rsidRDefault="00B5353C" w:rsidP="00491383">
      <w:pPr>
        <w:spacing w:after="0" w:line="240" w:lineRule="auto"/>
        <w:rPr>
          <w:rFonts w:ascii="Arial" w:hAnsi="Arial" w:cs="Arial"/>
        </w:rPr>
      </w:pPr>
      <w:r>
        <w:rPr>
          <w:rFonts w:ascii="Arial" w:hAnsi="Arial" w:cs="Arial"/>
        </w:rPr>
        <w:t>Scaffolding</w:t>
      </w:r>
      <w:r w:rsidR="00DD252D">
        <w:rPr>
          <w:rFonts w:ascii="Arial" w:hAnsi="Arial" w:cs="Arial"/>
        </w:rPr>
        <w:t xml:space="preserve"> can </w:t>
      </w:r>
      <w:r w:rsidR="00491383" w:rsidRPr="00396B1D">
        <w:rPr>
          <w:rFonts w:ascii="Arial" w:hAnsi="Arial" w:cs="Arial"/>
        </w:rPr>
        <w:t xml:space="preserve">present a risk of injury to </w:t>
      </w:r>
      <w:r w:rsidR="00DD252D">
        <w:rPr>
          <w:rFonts w:ascii="Arial" w:hAnsi="Arial" w:cs="Arial"/>
        </w:rPr>
        <w:t>people from the following</w:t>
      </w:r>
      <w:r w:rsidR="00491383" w:rsidRPr="00396B1D">
        <w:rPr>
          <w:rFonts w:ascii="Arial" w:hAnsi="Arial" w:cs="Arial"/>
        </w:rPr>
        <w:t>:</w:t>
      </w:r>
    </w:p>
    <w:p w:rsidR="00491383" w:rsidRDefault="00DD252D" w:rsidP="00F96E38">
      <w:pPr>
        <w:pStyle w:val="ListParagraph"/>
        <w:numPr>
          <w:ilvl w:val="0"/>
          <w:numId w:val="8"/>
        </w:numPr>
        <w:spacing w:after="0" w:line="240" w:lineRule="auto"/>
        <w:rPr>
          <w:rFonts w:ascii="Arial" w:hAnsi="Arial" w:cs="Arial"/>
        </w:rPr>
      </w:pPr>
      <w:r>
        <w:rPr>
          <w:rFonts w:ascii="Arial" w:hAnsi="Arial" w:cs="Arial"/>
        </w:rPr>
        <w:t>Falls from height.</w:t>
      </w:r>
      <w:r w:rsidR="00491383" w:rsidRPr="00E0013F">
        <w:rPr>
          <w:rFonts w:ascii="Arial" w:hAnsi="Arial" w:cs="Arial"/>
        </w:rPr>
        <w:t xml:space="preserve"> </w:t>
      </w:r>
      <w:r>
        <w:rPr>
          <w:rFonts w:ascii="Arial" w:hAnsi="Arial" w:cs="Arial"/>
        </w:rPr>
        <w:t>This can occur</w:t>
      </w:r>
      <w:r w:rsidR="00491383">
        <w:rPr>
          <w:rFonts w:ascii="Arial" w:hAnsi="Arial" w:cs="Arial"/>
        </w:rPr>
        <w:t xml:space="preserve"> </w:t>
      </w:r>
      <w:r w:rsidR="00491383" w:rsidRPr="00E0013F">
        <w:rPr>
          <w:rFonts w:ascii="Arial" w:hAnsi="Arial" w:cs="Arial"/>
        </w:rPr>
        <w:t xml:space="preserve">when </w:t>
      </w:r>
      <w:r>
        <w:rPr>
          <w:rFonts w:ascii="Arial" w:hAnsi="Arial" w:cs="Arial"/>
        </w:rPr>
        <w:t xml:space="preserve">workers </w:t>
      </w:r>
      <w:r w:rsidR="00B5353C">
        <w:rPr>
          <w:rFonts w:ascii="Arial" w:hAnsi="Arial" w:cs="Arial"/>
        </w:rPr>
        <w:t>are exposed to fall hazards while using, erecting or dismantling the scaffold.</w:t>
      </w:r>
    </w:p>
    <w:p w:rsidR="00B5353C" w:rsidRDefault="00B5353C" w:rsidP="00F96E38">
      <w:pPr>
        <w:pStyle w:val="ListParagraph"/>
        <w:numPr>
          <w:ilvl w:val="0"/>
          <w:numId w:val="8"/>
        </w:numPr>
        <w:spacing w:after="0" w:line="240" w:lineRule="auto"/>
        <w:rPr>
          <w:rFonts w:ascii="Arial" w:hAnsi="Arial" w:cs="Arial"/>
        </w:rPr>
      </w:pPr>
      <w:r>
        <w:rPr>
          <w:rFonts w:ascii="Arial" w:hAnsi="Arial" w:cs="Arial"/>
        </w:rPr>
        <w:t xml:space="preserve">Falling objects. This can occur during </w:t>
      </w:r>
      <w:r w:rsidR="00DB6E5F">
        <w:rPr>
          <w:rFonts w:ascii="Arial" w:hAnsi="Arial" w:cs="Arial"/>
        </w:rPr>
        <w:t xml:space="preserve">the </w:t>
      </w:r>
      <w:r>
        <w:rPr>
          <w:rFonts w:ascii="Arial" w:hAnsi="Arial" w:cs="Arial"/>
        </w:rPr>
        <w:t>erection or dismantling</w:t>
      </w:r>
      <w:r w:rsidR="001D37FF">
        <w:rPr>
          <w:rFonts w:ascii="Arial" w:hAnsi="Arial" w:cs="Arial"/>
        </w:rPr>
        <w:t xml:space="preserve"> </w:t>
      </w:r>
      <w:r w:rsidR="00DB6E5F">
        <w:rPr>
          <w:rFonts w:ascii="Arial" w:hAnsi="Arial" w:cs="Arial"/>
        </w:rPr>
        <w:t xml:space="preserve">of scaffold </w:t>
      </w:r>
      <w:r w:rsidR="001D37FF">
        <w:rPr>
          <w:rFonts w:ascii="Arial" w:hAnsi="Arial" w:cs="Arial"/>
        </w:rPr>
        <w:t>when components are not secured or when tools or materials are being used by workers and are not contained within the scaffolding.</w:t>
      </w:r>
    </w:p>
    <w:p w:rsidR="001D37FF" w:rsidRDefault="001D37FF" w:rsidP="00F96E38">
      <w:pPr>
        <w:pStyle w:val="ListParagraph"/>
        <w:numPr>
          <w:ilvl w:val="0"/>
          <w:numId w:val="8"/>
        </w:numPr>
        <w:spacing w:after="0" w:line="240" w:lineRule="auto"/>
        <w:rPr>
          <w:rFonts w:ascii="Arial" w:hAnsi="Arial" w:cs="Arial"/>
        </w:rPr>
      </w:pPr>
      <w:r>
        <w:rPr>
          <w:rFonts w:ascii="Arial" w:hAnsi="Arial" w:cs="Arial"/>
        </w:rPr>
        <w:t>Scaffold collapse. This can occur when scaffolding is overloaded or incorrectly erected</w:t>
      </w:r>
      <w:r w:rsidR="00DB6E5F">
        <w:rPr>
          <w:rFonts w:ascii="Arial" w:hAnsi="Arial" w:cs="Arial"/>
        </w:rPr>
        <w:t xml:space="preserve"> including the omission of ties, braces or other components.</w:t>
      </w:r>
      <w:r w:rsidR="00C459A3">
        <w:rPr>
          <w:rFonts w:ascii="Arial" w:hAnsi="Arial" w:cs="Arial"/>
        </w:rPr>
        <w:t xml:space="preserve"> </w:t>
      </w:r>
      <w:r w:rsidR="0085341A">
        <w:rPr>
          <w:rFonts w:ascii="Arial" w:hAnsi="Arial" w:cs="Arial"/>
        </w:rPr>
        <w:t xml:space="preserve">Stair modules may also collapse from incorrect installation or stair treads failing from insufficient or cracked welds. </w:t>
      </w:r>
      <w:r w:rsidR="00C459A3">
        <w:rPr>
          <w:rFonts w:ascii="Arial" w:hAnsi="Arial" w:cs="Arial"/>
        </w:rPr>
        <w:t>Environmental factors (wind or rain) may also contribute to a scaffold collapse.</w:t>
      </w:r>
    </w:p>
    <w:p w:rsidR="00DB6E5F" w:rsidRDefault="00DB6E5F" w:rsidP="00F96E38">
      <w:pPr>
        <w:pStyle w:val="ListParagraph"/>
        <w:numPr>
          <w:ilvl w:val="0"/>
          <w:numId w:val="8"/>
        </w:numPr>
        <w:spacing w:after="0" w:line="240" w:lineRule="auto"/>
        <w:rPr>
          <w:rFonts w:ascii="Arial" w:hAnsi="Arial" w:cs="Arial"/>
        </w:rPr>
      </w:pPr>
      <w:r>
        <w:rPr>
          <w:rFonts w:ascii="Arial" w:hAnsi="Arial" w:cs="Arial"/>
        </w:rPr>
        <w:t>Work near powerlines.</w:t>
      </w:r>
      <w:r w:rsidR="00B46EE0">
        <w:rPr>
          <w:rFonts w:ascii="Arial" w:hAnsi="Arial" w:cs="Arial"/>
        </w:rPr>
        <w:t xml:space="preserve"> </w:t>
      </w:r>
      <w:r>
        <w:rPr>
          <w:rFonts w:ascii="Arial" w:hAnsi="Arial" w:cs="Arial"/>
        </w:rPr>
        <w:t>This can occur when work is performed near or around live electrical parts</w:t>
      </w:r>
      <w:r w:rsidR="00B46EE0">
        <w:rPr>
          <w:rFonts w:ascii="Arial" w:hAnsi="Arial" w:cs="Arial"/>
        </w:rPr>
        <w:t>.</w:t>
      </w:r>
    </w:p>
    <w:p w:rsidR="00B46EE0" w:rsidRDefault="00C029E1" w:rsidP="00F96E38">
      <w:pPr>
        <w:pStyle w:val="ListParagraph"/>
        <w:numPr>
          <w:ilvl w:val="0"/>
          <w:numId w:val="8"/>
        </w:numPr>
        <w:spacing w:after="0" w:line="240" w:lineRule="auto"/>
        <w:rPr>
          <w:rFonts w:ascii="Arial" w:hAnsi="Arial" w:cs="Arial"/>
        </w:rPr>
      </w:pPr>
      <w:r>
        <w:rPr>
          <w:rFonts w:ascii="Arial" w:hAnsi="Arial" w:cs="Arial"/>
        </w:rPr>
        <w:t xml:space="preserve">Mobile plant and traffic. </w:t>
      </w:r>
      <w:r w:rsidR="00B46EE0">
        <w:rPr>
          <w:rFonts w:ascii="Arial" w:hAnsi="Arial" w:cs="Arial"/>
        </w:rPr>
        <w:t>This can occur when mobile plant or vehicular traffic comes in direct contact with scaffolding.</w:t>
      </w:r>
    </w:p>
    <w:p w:rsidR="00B46EE0" w:rsidRDefault="00B46EE0" w:rsidP="00F96E38">
      <w:pPr>
        <w:pStyle w:val="ListParagraph"/>
        <w:numPr>
          <w:ilvl w:val="0"/>
          <w:numId w:val="8"/>
        </w:numPr>
        <w:spacing w:after="0" w:line="240" w:lineRule="auto"/>
        <w:rPr>
          <w:rFonts w:ascii="Arial" w:hAnsi="Arial" w:cs="Arial"/>
        </w:rPr>
      </w:pPr>
      <w:r>
        <w:rPr>
          <w:rFonts w:ascii="Arial" w:hAnsi="Arial" w:cs="Arial"/>
        </w:rPr>
        <w:t>Mix and match components. This can occur when componen</w:t>
      </w:r>
      <w:r w:rsidR="00C029E1">
        <w:rPr>
          <w:rFonts w:ascii="Arial" w:hAnsi="Arial" w:cs="Arial"/>
        </w:rPr>
        <w:t xml:space="preserve">ts of different size, strength </w:t>
      </w:r>
      <w:r>
        <w:rPr>
          <w:rFonts w:ascii="Arial" w:hAnsi="Arial" w:cs="Arial"/>
        </w:rPr>
        <w:t>or characteristics are used and could affect the safe load capacity of the scaffold</w:t>
      </w:r>
      <w:r w:rsidR="00C56399">
        <w:rPr>
          <w:rFonts w:ascii="Arial" w:hAnsi="Arial" w:cs="Arial"/>
        </w:rPr>
        <w:t>.</w:t>
      </w:r>
    </w:p>
    <w:p w:rsidR="00C56399" w:rsidRPr="00396B1D" w:rsidRDefault="00C56399" w:rsidP="00F96E38">
      <w:pPr>
        <w:pStyle w:val="ListParagraph"/>
        <w:numPr>
          <w:ilvl w:val="0"/>
          <w:numId w:val="8"/>
        </w:numPr>
        <w:spacing w:after="0" w:line="240" w:lineRule="auto"/>
        <w:rPr>
          <w:rFonts w:ascii="Arial" w:hAnsi="Arial" w:cs="Arial"/>
        </w:rPr>
      </w:pPr>
      <w:r>
        <w:rPr>
          <w:rFonts w:ascii="Arial" w:hAnsi="Arial" w:cs="Arial"/>
        </w:rPr>
        <w:t>Hazardous manual tasks</w:t>
      </w:r>
      <w:r w:rsidR="0091441B">
        <w:rPr>
          <w:rFonts w:ascii="Arial" w:hAnsi="Arial" w:cs="Arial"/>
        </w:rPr>
        <w:t>.</w:t>
      </w:r>
    </w:p>
    <w:p w:rsidR="00175633" w:rsidRDefault="00175633" w:rsidP="00DD252D">
      <w:pPr>
        <w:spacing w:after="0" w:line="240" w:lineRule="auto"/>
        <w:rPr>
          <w:rFonts w:ascii="Arial" w:hAnsi="Arial" w:cs="Arial"/>
          <w:b/>
          <w:sz w:val="24"/>
        </w:rPr>
      </w:pPr>
    </w:p>
    <w:p w:rsidR="00491383" w:rsidRPr="00DA0395" w:rsidRDefault="00491383" w:rsidP="00DD252D">
      <w:pPr>
        <w:spacing w:after="0" w:line="240" w:lineRule="auto"/>
        <w:rPr>
          <w:rFonts w:ascii="Arial" w:hAnsi="Arial" w:cs="Arial"/>
          <w:b/>
          <w:sz w:val="24"/>
        </w:rPr>
      </w:pPr>
      <w:r w:rsidRPr="00DA0395">
        <w:rPr>
          <w:rFonts w:ascii="Arial" w:hAnsi="Arial" w:cs="Arial"/>
          <w:b/>
          <w:sz w:val="24"/>
        </w:rPr>
        <w:t>Why is planning important?</w:t>
      </w:r>
    </w:p>
    <w:p w:rsidR="00175633" w:rsidRDefault="00175633" w:rsidP="00DD252D">
      <w:pPr>
        <w:spacing w:after="0" w:line="240" w:lineRule="auto"/>
        <w:rPr>
          <w:rFonts w:ascii="Arial" w:hAnsi="Arial" w:cs="Arial"/>
        </w:rPr>
      </w:pPr>
    </w:p>
    <w:p w:rsidR="00491383" w:rsidRPr="00396B1D" w:rsidRDefault="00491383" w:rsidP="00DD252D">
      <w:pPr>
        <w:spacing w:after="0" w:line="240" w:lineRule="auto"/>
        <w:rPr>
          <w:rFonts w:ascii="Arial" w:hAnsi="Arial" w:cs="Arial"/>
        </w:rPr>
      </w:pPr>
      <w:r w:rsidRPr="00E0013F">
        <w:rPr>
          <w:rFonts w:ascii="Arial" w:hAnsi="Arial" w:cs="Arial"/>
        </w:rPr>
        <w:t xml:space="preserve">Planning is the first step in ensuring that work is done safely. Planning </w:t>
      </w:r>
      <w:r w:rsidR="00EF27EF">
        <w:rPr>
          <w:rFonts w:ascii="Arial" w:hAnsi="Arial" w:cs="Arial"/>
        </w:rPr>
        <w:t xml:space="preserve">for </w:t>
      </w:r>
      <w:r w:rsidR="00C56399">
        <w:rPr>
          <w:rFonts w:ascii="Arial" w:hAnsi="Arial" w:cs="Arial"/>
        </w:rPr>
        <w:t xml:space="preserve">scaffolding </w:t>
      </w:r>
      <w:r w:rsidR="00EF27EF">
        <w:rPr>
          <w:rFonts w:ascii="Arial" w:hAnsi="Arial" w:cs="Arial"/>
        </w:rPr>
        <w:t xml:space="preserve">operations </w:t>
      </w:r>
      <w:r w:rsidRPr="00E0013F">
        <w:rPr>
          <w:rFonts w:ascii="Arial" w:hAnsi="Arial" w:cs="Arial"/>
        </w:rPr>
        <w:t xml:space="preserve">should start as early as possible </w:t>
      </w:r>
      <w:r w:rsidR="00EF27EF">
        <w:rPr>
          <w:rFonts w:ascii="Arial" w:hAnsi="Arial" w:cs="Arial"/>
        </w:rPr>
        <w:t xml:space="preserve">and </w:t>
      </w:r>
      <w:r w:rsidRPr="00E0013F">
        <w:rPr>
          <w:rFonts w:ascii="Arial" w:hAnsi="Arial" w:cs="Arial"/>
        </w:rPr>
        <w:t xml:space="preserve">involve consultation with </w:t>
      </w:r>
      <w:r w:rsidR="00EF27EF">
        <w:rPr>
          <w:rFonts w:ascii="Arial" w:hAnsi="Arial" w:cs="Arial"/>
        </w:rPr>
        <w:t>everyone engaged in the work including</w:t>
      </w:r>
      <w:r w:rsidRPr="00E0013F">
        <w:rPr>
          <w:rFonts w:ascii="Arial" w:hAnsi="Arial" w:cs="Arial"/>
        </w:rPr>
        <w:t xml:space="preserve"> the principal contractor, </w:t>
      </w:r>
      <w:r w:rsidR="00F65484">
        <w:rPr>
          <w:rFonts w:ascii="Arial" w:hAnsi="Arial" w:cs="Arial"/>
        </w:rPr>
        <w:t>plant</w:t>
      </w:r>
      <w:r w:rsidRPr="00E0013F">
        <w:rPr>
          <w:rFonts w:ascii="Arial" w:hAnsi="Arial" w:cs="Arial"/>
        </w:rPr>
        <w:t xml:space="preserve"> owner</w:t>
      </w:r>
      <w:r w:rsidR="00F65484">
        <w:rPr>
          <w:rFonts w:ascii="Arial" w:hAnsi="Arial" w:cs="Arial"/>
        </w:rPr>
        <w:t>/</w:t>
      </w:r>
      <w:r w:rsidRPr="00E0013F">
        <w:rPr>
          <w:rFonts w:ascii="Arial" w:hAnsi="Arial" w:cs="Arial"/>
        </w:rPr>
        <w:t>supplier</w:t>
      </w:r>
      <w:r w:rsidR="00144DFA">
        <w:rPr>
          <w:rFonts w:ascii="Arial" w:hAnsi="Arial" w:cs="Arial"/>
        </w:rPr>
        <w:t>/erector</w:t>
      </w:r>
      <w:r w:rsidRPr="00E0013F">
        <w:rPr>
          <w:rFonts w:ascii="Arial" w:hAnsi="Arial" w:cs="Arial"/>
        </w:rPr>
        <w:t>, des</w:t>
      </w:r>
      <w:r w:rsidR="00F65484">
        <w:rPr>
          <w:rFonts w:ascii="Arial" w:hAnsi="Arial" w:cs="Arial"/>
        </w:rPr>
        <w:t xml:space="preserve">igner, sub-contractors and safety personnel. </w:t>
      </w:r>
      <w:r w:rsidRPr="00396B1D">
        <w:rPr>
          <w:rFonts w:ascii="Arial" w:hAnsi="Arial" w:cs="Arial"/>
        </w:rPr>
        <w:t>Good planning involves:</w:t>
      </w:r>
    </w:p>
    <w:p w:rsidR="00491383" w:rsidRPr="00516F5A" w:rsidRDefault="00C029E1" w:rsidP="00F96E38">
      <w:pPr>
        <w:pStyle w:val="ListParagraph"/>
        <w:numPr>
          <w:ilvl w:val="0"/>
          <w:numId w:val="9"/>
        </w:numPr>
        <w:spacing w:after="0" w:line="240" w:lineRule="auto"/>
        <w:rPr>
          <w:rFonts w:ascii="Arial" w:hAnsi="Arial" w:cs="Arial"/>
        </w:rPr>
      </w:pPr>
      <w:r>
        <w:rPr>
          <w:rFonts w:ascii="Arial" w:hAnsi="Arial" w:cs="Arial"/>
        </w:rPr>
        <w:t>s</w:t>
      </w:r>
      <w:r w:rsidR="00491383" w:rsidRPr="00516F5A">
        <w:rPr>
          <w:rFonts w:ascii="Arial" w:hAnsi="Arial" w:cs="Arial"/>
        </w:rPr>
        <w:t>electing the right</w:t>
      </w:r>
      <w:r w:rsidR="00C56399">
        <w:rPr>
          <w:rFonts w:ascii="Arial" w:hAnsi="Arial" w:cs="Arial"/>
        </w:rPr>
        <w:t xml:space="preserve"> scaffolding for the task or structure</w:t>
      </w:r>
      <w:r w:rsidR="008840CD">
        <w:rPr>
          <w:rFonts w:ascii="Arial" w:hAnsi="Arial" w:cs="Arial"/>
        </w:rPr>
        <w:t>,</w:t>
      </w:r>
      <w:r w:rsidR="00DD70B5">
        <w:rPr>
          <w:rFonts w:ascii="Arial" w:hAnsi="Arial" w:cs="Arial"/>
        </w:rPr>
        <w:t xml:space="preserve"> </w:t>
      </w:r>
      <w:r w:rsidR="00C27DD9">
        <w:rPr>
          <w:rFonts w:ascii="Arial" w:hAnsi="Arial" w:cs="Arial"/>
        </w:rPr>
        <w:t>consider</w:t>
      </w:r>
      <w:r w:rsidR="008840CD">
        <w:rPr>
          <w:rFonts w:ascii="Arial" w:hAnsi="Arial" w:cs="Arial"/>
        </w:rPr>
        <w:t>ing</w:t>
      </w:r>
      <w:r w:rsidR="00C27DD9">
        <w:rPr>
          <w:rFonts w:ascii="Arial" w:hAnsi="Arial" w:cs="Arial"/>
        </w:rPr>
        <w:t xml:space="preserve"> </w:t>
      </w:r>
      <w:r w:rsidR="00DD70B5">
        <w:rPr>
          <w:rFonts w:ascii="Arial" w:hAnsi="Arial" w:cs="Arial"/>
        </w:rPr>
        <w:t>the</w:t>
      </w:r>
      <w:r w:rsidR="00C27DD9">
        <w:rPr>
          <w:rFonts w:ascii="Arial" w:hAnsi="Arial" w:cs="Arial"/>
        </w:rPr>
        <w:t xml:space="preserve"> proposed live and environmental loads</w:t>
      </w:r>
    </w:p>
    <w:p w:rsidR="00491383" w:rsidRPr="00C27DD9" w:rsidRDefault="00C029E1" w:rsidP="00F96E38">
      <w:pPr>
        <w:pStyle w:val="ListParagraph"/>
        <w:numPr>
          <w:ilvl w:val="0"/>
          <w:numId w:val="9"/>
        </w:numPr>
        <w:spacing w:after="0" w:line="240" w:lineRule="auto"/>
        <w:rPr>
          <w:rFonts w:ascii="Arial" w:hAnsi="Arial" w:cs="Arial"/>
        </w:rPr>
      </w:pPr>
      <w:r>
        <w:rPr>
          <w:rFonts w:ascii="Arial" w:hAnsi="Arial" w:cs="Arial"/>
        </w:rPr>
        <w:t>p</w:t>
      </w:r>
      <w:r w:rsidR="00491383" w:rsidRPr="00C27DD9">
        <w:rPr>
          <w:rFonts w:ascii="Arial" w:hAnsi="Arial" w:cs="Arial"/>
        </w:rPr>
        <w:t>lannin</w:t>
      </w:r>
      <w:r w:rsidR="00F65484" w:rsidRPr="00C27DD9">
        <w:rPr>
          <w:rFonts w:ascii="Arial" w:hAnsi="Arial" w:cs="Arial"/>
        </w:rPr>
        <w:t xml:space="preserve">g, scheduling and coordinating </w:t>
      </w:r>
      <w:r w:rsidR="00C459A3">
        <w:rPr>
          <w:rFonts w:ascii="Arial" w:hAnsi="Arial" w:cs="Arial"/>
        </w:rPr>
        <w:t>the</w:t>
      </w:r>
      <w:r w:rsidR="00F65484" w:rsidRPr="00C27DD9">
        <w:rPr>
          <w:rFonts w:ascii="Arial" w:hAnsi="Arial" w:cs="Arial"/>
        </w:rPr>
        <w:t xml:space="preserve"> </w:t>
      </w:r>
      <w:r w:rsidR="00C27DD9">
        <w:rPr>
          <w:rFonts w:ascii="Arial" w:hAnsi="Arial" w:cs="Arial"/>
        </w:rPr>
        <w:t>erection</w:t>
      </w:r>
      <w:r w:rsidR="00C459A3">
        <w:rPr>
          <w:rFonts w:ascii="Arial" w:hAnsi="Arial" w:cs="Arial"/>
        </w:rPr>
        <w:t>, dismantling</w:t>
      </w:r>
      <w:r w:rsidR="00C27DD9">
        <w:rPr>
          <w:rFonts w:ascii="Arial" w:hAnsi="Arial" w:cs="Arial"/>
        </w:rPr>
        <w:t xml:space="preserve"> and work </w:t>
      </w:r>
      <w:r w:rsidR="00F65484" w:rsidRPr="00C27DD9">
        <w:rPr>
          <w:rFonts w:ascii="Arial" w:hAnsi="Arial" w:cs="Arial"/>
        </w:rPr>
        <w:t>operations</w:t>
      </w:r>
      <w:r w:rsidR="00C459A3">
        <w:rPr>
          <w:rFonts w:ascii="Arial" w:hAnsi="Arial" w:cs="Arial"/>
        </w:rPr>
        <w:t xml:space="preserve"> on or near the scaffolding</w:t>
      </w:r>
    </w:p>
    <w:p w:rsidR="00491383" w:rsidRPr="00C63432" w:rsidRDefault="00C029E1" w:rsidP="00F96E38">
      <w:pPr>
        <w:pStyle w:val="ListParagraph"/>
        <w:numPr>
          <w:ilvl w:val="0"/>
          <w:numId w:val="9"/>
        </w:numPr>
        <w:spacing w:after="0" w:line="240" w:lineRule="auto"/>
        <w:rPr>
          <w:rFonts w:ascii="Arial" w:hAnsi="Arial" w:cs="Arial"/>
        </w:rPr>
      </w:pPr>
      <w:r>
        <w:rPr>
          <w:rFonts w:ascii="Arial" w:hAnsi="Arial" w:cs="Arial"/>
        </w:rPr>
        <w:t>e</w:t>
      </w:r>
      <w:r w:rsidR="00C63432" w:rsidRPr="00C63432">
        <w:rPr>
          <w:rFonts w:ascii="Arial" w:hAnsi="Arial" w:cs="Arial"/>
        </w:rPr>
        <w:t xml:space="preserve">recting, </w:t>
      </w:r>
      <w:r w:rsidR="00C27DD9" w:rsidRPr="00C63432">
        <w:rPr>
          <w:rFonts w:ascii="Arial" w:hAnsi="Arial" w:cs="Arial"/>
        </w:rPr>
        <w:t xml:space="preserve">dismantling </w:t>
      </w:r>
      <w:r w:rsidR="00C63432" w:rsidRPr="00C63432">
        <w:rPr>
          <w:rFonts w:ascii="Arial" w:hAnsi="Arial" w:cs="Arial"/>
        </w:rPr>
        <w:t xml:space="preserve">and using </w:t>
      </w:r>
      <w:r w:rsidR="00F65484" w:rsidRPr="00C63432">
        <w:rPr>
          <w:rFonts w:ascii="Arial" w:hAnsi="Arial" w:cs="Arial"/>
        </w:rPr>
        <w:t xml:space="preserve">the </w:t>
      </w:r>
      <w:r w:rsidR="00A678C2" w:rsidRPr="00C63432">
        <w:rPr>
          <w:rFonts w:ascii="Arial" w:hAnsi="Arial" w:cs="Arial"/>
        </w:rPr>
        <w:t>plant</w:t>
      </w:r>
      <w:r w:rsidR="00F65484" w:rsidRPr="00C63432">
        <w:rPr>
          <w:rFonts w:ascii="Arial" w:hAnsi="Arial" w:cs="Arial"/>
        </w:rPr>
        <w:t xml:space="preserve"> </w:t>
      </w:r>
      <w:r w:rsidR="00EF27EF" w:rsidRPr="00C63432">
        <w:rPr>
          <w:rFonts w:ascii="Arial" w:hAnsi="Arial" w:cs="Arial"/>
        </w:rPr>
        <w:t xml:space="preserve">safely, including </w:t>
      </w:r>
      <w:r w:rsidR="00C63432" w:rsidRPr="00C63432">
        <w:rPr>
          <w:rFonts w:ascii="Arial" w:hAnsi="Arial" w:cs="Arial"/>
        </w:rPr>
        <w:t xml:space="preserve">the </w:t>
      </w:r>
      <w:r w:rsidR="00DD70B5">
        <w:rPr>
          <w:rFonts w:ascii="Arial" w:hAnsi="Arial" w:cs="Arial"/>
        </w:rPr>
        <w:t xml:space="preserve">development and </w:t>
      </w:r>
      <w:r w:rsidR="00C63432" w:rsidRPr="00C63432">
        <w:rPr>
          <w:rFonts w:ascii="Arial" w:hAnsi="Arial" w:cs="Arial"/>
        </w:rPr>
        <w:t>implementation of scaffold plans and handover certificates.</w:t>
      </w:r>
    </w:p>
    <w:p w:rsidR="00560BF4" w:rsidRDefault="00560BF4" w:rsidP="00DD252D">
      <w:pPr>
        <w:spacing w:after="0" w:line="240" w:lineRule="auto"/>
        <w:rPr>
          <w:rFonts w:ascii="Arial" w:hAnsi="Arial" w:cs="Arial"/>
        </w:rPr>
      </w:pPr>
    </w:p>
    <w:p w:rsidR="00C029E1" w:rsidRDefault="00C029E1" w:rsidP="00DD252D">
      <w:pPr>
        <w:spacing w:after="0" w:line="240" w:lineRule="auto"/>
        <w:rPr>
          <w:rFonts w:ascii="Arial" w:hAnsi="Arial" w:cs="Arial"/>
        </w:rPr>
      </w:pPr>
    </w:p>
    <w:p w:rsidR="00491383" w:rsidRPr="00E0013F" w:rsidRDefault="00491383" w:rsidP="00DD252D">
      <w:pPr>
        <w:spacing w:after="0" w:line="240" w:lineRule="auto"/>
        <w:rPr>
          <w:rFonts w:ascii="Arial" w:hAnsi="Arial" w:cs="Arial"/>
        </w:rPr>
      </w:pPr>
      <w:r w:rsidRPr="00E0013F">
        <w:rPr>
          <w:rFonts w:ascii="Arial" w:hAnsi="Arial" w:cs="Arial"/>
        </w:rPr>
        <w:lastRenderedPageBreak/>
        <w:t>Effective planning will help identify ways to protect pe</w:t>
      </w:r>
      <w:r w:rsidR="00EF27EF">
        <w:rPr>
          <w:rFonts w:ascii="Arial" w:hAnsi="Arial" w:cs="Arial"/>
        </w:rPr>
        <w:t>ople</w:t>
      </w:r>
      <w:r w:rsidRPr="00E0013F">
        <w:rPr>
          <w:rFonts w:ascii="Arial" w:hAnsi="Arial" w:cs="Arial"/>
        </w:rPr>
        <w:t xml:space="preserve"> who are:</w:t>
      </w:r>
    </w:p>
    <w:p w:rsidR="00491383" w:rsidRPr="00E0013F" w:rsidRDefault="00C029E1" w:rsidP="00F96E38">
      <w:pPr>
        <w:pStyle w:val="ListParagraph"/>
        <w:numPr>
          <w:ilvl w:val="0"/>
          <w:numId w:val="10"/>
        </w:numPr>
        <w:spacing w:after="0" w:line="240" w:lineRule="auto"/>
        <w:rPr>
          <w:rFonts w:ascii="Arial" w:hAnsi="Arial" w:cs="Arial"/>
        </w:rPr>
      </w:pPr>
      <w:r>
        <w:rPr>
          <w:rFonts w:ascii="Arial" w:hAnsi="Arial" w:cs="Arial"/>
        </w:rPr>
        <w:t>e</w:t>
      </w:r>
      <w:r w:rsidR="00560BF4">
        <w:rPr>
          <w:rFonts w:ascii="Arial" w:hAnsi="Arial" w:cs="Arial"/>
        </w:rPr>
        <w:t>recting</w:t>
      </w:r>
      <w:r w:rsidR="00A678C2">
        <w:rPr>
          <w:rFonts w:ascii="Arial" w:hAnsi="Arial" w:cs="Arial"/>
        </w:rPr>
        <w:t xml:space="preserve"> and </w:t>
      </w:r>
      <w:r w:rsidR="00560BF4">
        <w:rPr>
          <w:rFonts w:ascii="Arial" w:hAnsi="Arial" w:cs="Arial"/>
        </w:rPr>
        <w:t>dismantl</w:t>
      </w:r>
      <w:r w:rsidR="00A678C2">
        <w:rPr>
          <w:rFonts w:ascii="Arial" w:hAnsi="Arial" w:cs="Arial"/>
        </w:rPr>
        <w:t xml:space="preserve">ing </w:t>
      </w:r>
      <w:r w:rsidR="00560BF4">
        <w:rPr>
          <w:rFonts w:ascii="Arial" w:hAnsi="Arial" w:cs="Arial"/>
        </w:rPr>
        <w:t>the scaffolding</w:t>
      </w:r>
    </w:p>
    <w:p w:rsidR="00491383" w:rsidRPr="00E0013F" w:rsidRDefault="00C029E1" w:rsidP="00F96E38">
      <w:pPr>
        <w:pStyle w:val="ListParagraph"/>
        <w:numPr>
          <w:ilvl w:val="0"/>
          <w:numId w:val="10"/>
        </w:numPr>
        <w:spacing w:after="0" w:line="240" w:lineRule="auto"/>
        <w:rPr>
          <w:rFonts w:ascii="Arial" w:hAnsi="Arial" w:cs="Arial"/>
        </w:rPr>
      </w:pPr>
      <w:r>
        <w:rPr>
          <w:rFonts w:ascii="Arial" w:hAnsi="Arial" w:cs="Arial"/>
        </w:rPr>
        <w:t>w</w:t>
      </w:r>
      <w:r w:rsidR="00560BF4">
        <w:rPr>
          <w:rFonts w:ascii="Arial" w:hAnsi="Arial" w:cs="Arial"/>
        </w:rPr>
        <w:t>orking on or near the scaffolding</w:t>
      </w:r>
    </w:p>
    <w:p w:rsidR="00EF27EF" w:rsidRPr="006811AF" w:rsidRDefault="00C029E1" w:rsidP="00F96E38">
      <w:pPr>
        <w:pStyle w:val="ListParagraph"/>
        <w:numPr>
          <w:ilvl w:val="0"/>
          <w:numId w:val="10"/>
        </w:numPr>
        <w:spacing w:after="0" w:line="240" w:lineRule="auto"/>
        <w:rPr>
          <w:rFonts w:ascii="Arial" w:hAnsi="Arial" w:cs="Arial"/>
          <w:b/>
        </w:rPr>
      </w:pPr>
      <w:r>
        <w:rPr>
          <w:rFonts w:ascii="Arial" w:hAnsi="Arial" w:cs="Arial"/>
        </w:rPr>
        <w:t>i</w:t>
      </w:r>
      <w:r w:rsidR="00A678C2">
        <w:rPr>
          <w:rFonts w:ascii="Arial" w:hAnsi="Arial" w:cs="Arial"/>
        </w:rPr>
        <w:t xml:space="preserve">n an area adjacent to </w:t>
      </w:r>
      <w:r w:rsidR="00560BF4">
        <w:rPr>
          <w:rFonts w:ascii="Arial" w:hAnsi="Arial" w:cs="Arial"/>
        </w:rPr>
        <w:t>the scaffolding</w:t>
      </w:r>
      <w:r w:rsidR="00EF27EF">
        <w:rPr>
          <w:rFonts w:ascii="Arial" w:hAnsi="Arial" w:cs="Arial"/>
        </w:rPr>
        <w:t>, including</w:t>
      </w:r>
      <w:r w:rsidR="00491383" w:rsidRPr="00E0013F">
        <w:rPr>
          <w:rFonts w:ascii="Arial" w:hAnsi="Arial" w:cs="Arial"/>
        </w:rPr>
        <w:t xml:space="preserve"> public area</w:t>
      </w:r>
      <w:r w:rsidR="00EF27EF">
        <w:rPr>
          <w:rFonts w:ascii="Arial" w:hAnsi="Arial" w:cs="Arial"/>
        </w:rPr>
        <w:t>s</w:t>
      </w:r>
      <w:r w:rsidR="00491383" w:rsidRPr="00E0013F">
        <w:rPr>
          <w:rFonts w:ascii="Arial" w:hAnsi="Arial" w:cs="Arial"/>
        </w:rPr>
        <w:t>.</w:t>
      </w:r>
    </w:p>
    <w:p w:rsidR="006811AF" w:rsidRPr="006811AF" w:rsidRDefault="006811AF" w:rsidP="006811AF">
      <w:pPr>
        <w:pStyle w:val="ListParagraph"/>
        <w:spacing w:after="0" w:line="240" w:lineRule="auto"/>
        <w:ind w:left="360"/>
        <w:rPr>
          <w:rFonts w:ascii="Arial" w:hAnsi="Arial" w:cs="Arial"/>
          <w:b/>
        </w:rPr>
      </w:pPr>
    </w:p>
    <w:p w:rsidR="00491383" w:rsidRPr="00DA0395" w:rsidRDefault="00491383" w:rsidP="00EF27EF">
      <w:pPr>
        <w:spacing w:after="0" w:line="240" w:lineRule="auto"/>
        <w:rPr>
          <w:rFonts w:ascii="Arial" w:hAnsi="Arial" w:cs="Arial"/>
          <w:b/>
          <w:sz w:val="24"/>
        </w:rPr>
      </w:pPr>
      <w:r w:rsidRPr="00DA0395">
        <w:rPr>
          <w:rFonts w:ascii="Arial" w:hAnsi="Arial" w:cs="Arial"/>
          <w:b/>
          <w:sz w:val="24"/>
        </w:rPr>
        <w:t>How to use this checklist</w:t>
      </w:r>
    </w:p>
    <w:p w:rsidR="00491383" w:rsidRDefault="00491383" w:rsidP="00EF27EF">
      <w:pPr>
        <w:spacing w:after="0" w:line="240" w:lineRule="auto"/>
        <w:rPr>
          <w:rFonts w:ascii="Arial" w:hAnsi="Arial" w:cs="Arial"/>
        </w:rPr>
      </w:pPr>
      <w:r w:rsidRPr="00396B1D">
        <w:rPr>
          <w:rFonts w:ascii="Arial" w:hAnsi="Arial" w:cs="Arial"/>
        </w:rPr>
        <w:t xml:space="preserve">This checklist </w:t>
      </w:r>
      <w:r w:rsidR="00EF27EF">
        <w:rPr>
          <w:rFonts w:ascii="Arial" w:hAnsi="Arial" w:cs="Arial"/>
        </w:rPr>
        <w:t>can</w:t>
      </w:r>
      <w:r w:rsidRPr="00396B1D">
        <w:rPr>
          <w:rFonts w:ascii="Arial" w:hAnsi="Arial" w:cs="Arial"/>
        </w:rPr>
        <w:t xml:space="preserve"> be used to assist </w:t>
      </w:r>
      <w:r w:rsidR="00EF27EF">
        <w:rPr>
          <w:rFonts w:ascii="Arial" w:hAnsi="Arial" w:cs="Arial"/>
        </w:rPr>
        <w:t>with the</w:t>
      </w:r>
      <w:r w:rsidRPr="00396B1D">
        <w:rPr>
          <w:rFonts w:ascii="Arial" w:hAnsi="Arial" w:cs="Arial"/>
        </w:rPr>
        <w:t xml:space="preserve"> set up and </w:t>
      </w:r>
      <w:r w:rsidR="0051172B">
        <w:rPr>
          <w:rFonts w:ascii="Arial" w:hAnsi="Arial" w:cs="Arial"/>
        </w:rPr>
        <w:t>use</w:t>
      </w:r>
      <w:r w:rsidRPr="00396B1D">
        <w:rPr>
          <w:rFonts w:ascii="Arial" w:hAnsi="Arial" w:cs="Arial"/>
        </w:rPr>
        <w:t xml:space="preserve"> of </w:t>
      </w:r>
      <w:r w:rsidR="0051172B">
        <w:rPr>
          <w:rFonts w:ascii="Arial" w:hAnsi="Arial" w:cs="Arial"/>
        </w:rPr>
        <w:t>scaffolding</w:t>
      </w:r>
      <w:r w:rsidR="00EF27EF">
        <w:rPr>
          <w:rFonts w:ascii="Arial" w:hAnsi="Arial" w:cs="Arial"/>
        </w:rPr>
        <w:t xml:space="preserve"> at</w:t>
      </w:r>
      <w:r w:rsidRPr="00396B1D">
        <w:rPr>
          <w:rFonts w:ascii="Arial" w:hAnsi="Arial" w:cs="Arial"/>
        </w:rPr>
        <w:t xml:space="preserve"> construction workplace</w:t>
      </w:r>
      <w:r w:rsidR="00EF27EF">
        <w:rPr>
          <w:rFonts w:ascii="Arial" w:hAnsi="Arial" w:cs="Arial"/>
        </w:rPr>
        <w:t>s</w:t>
      </w:r>
      <w:r w:rsidRPr="00396B1D">
        <w:rPr>
          <w:rFonts w:ascii="Arial" w:hAnsi="Arial" w:cs="Arial"/>
        </w:rPr>
        <w:t xml:space="preserve">. </w:t>
      </w:r>
      <w:r>
        <w:rPr>
          <w:rFonts w:ascii="Arial" w:hAnsi="Arial" w:cs="Arial"/>
        </w:rPr>
        <w:t xml:space="preserve">The assessment can be led by a </w:t>
      </w:r>
      <w:r w:rsidR="00873512">
        <w:rPr>
          <w:rFonts w:ascii="Arial" w:hAnsi="Arial" w:cs="Arial"/>
        </w:rPr>
        <w:t>p</w:t>
      </w:r>
      <w:r w:rsidRPr="00396B1D">
        <w:rPr>
          <w:rFonts w:ascii="Arial" w:hAnsi="Arial" w:cs="Arial"/>
        </w:rPr>
        <w:t xml:space="preserve">rincipal </w:t>
      </w:r>
      <w:r w:rsidR="00873512">
        <w:rPr>
          <w:rFonts w:ascii="Arial" w:hAnsi="Arial" w:cs="Arial"/>
        </w:rPr>
        <w:t>c</w:t>
      </w:r>
      <w:r w:rsidRPr="00396B1D">
        <w:rPr>
          <w:rFonts w:ascii="Arial" w:hAnsi="Arial" w:cs="Arial"/>
        </w:rPr>
        <w:t xml:space="preserve">ontractor, </w:t>
      </w:r>
      <w:r w:rsidR="00EF27EF" w:rsidRPr="00396B1D">
        <w:rPr>
          <w:rFonts w:ascii="Arial" w:hAnsi="Arial" w:cs="Arial"/>
        </w:rPr>
        <w:t>P</w:t>
      </w:r>
      <w:r w:rsidR="00EF27EF">
        <w:rPr>
          <w:rFonts w:ascii="Arial" w:hAnsi="Arial" w:cs="Arial"/>
        </w:rPr>
        <w:t xml:space="preserve">erson </w:t>
      </w:r>
      <w:r w:rsidR="00EF27EF" w:rsidRPr="00396B1D">
        <w:rPr>
          <w:rFonts w:ascii="Arial" w:hAnsi="Arial" w:cs="Arial"/>
        </w:rPr>
        <w:t>C</w:t>
      </w:r>
      <w:r w:rsidR="00EF27EF">
        <w:rPr>
          <w:rFonts w:ascii="Arial" w:hAnsi="Arial" w:cs="Arial"/>
        </w:rPr>
        <w:t xml:space="preserve">onducting a </w:t>
      </w:r>
      <w:r w:rsidR="00EF27EF" w:rsidRPr="00396B1D">
        <w:rPr>
          <w:rFonts w:ascii="Arial" w:hAnsi="Arial" w:cs="Arial"/>
        </w:rPr>
        <w:t>B</w:t>
      </w:r>
      <w:r w:rsidR="00EF27EF">
        <w:rPr>
          <w:rFonts w:ascii="Arial" w:hAnsi="Arial" w:cs="Arial"/>
        </w:rPr>
        <w:t xml:space="preserve">usiness or </w:t>
      </w:r>
      <w:r w:rsidR="00EF27EF" w:rsidRPr="00396B1D">
        <w:rPr>
          <w:rFonts w:ascii="Arial" w:hAnsi="Arial" w:cs="Arial"/>
        </w:rPr>
        <w:t>U</w:t>
      </w:r>
      <w:r w:rsidR="00EF27EF">
        <w:rPr>
          <w:rFonts w:ascii="Arial" w:hAnsi="Arial" w:cs="Arial"/>
        </w:rPr>
        <w:t>ndertaking (</w:t>
      </w:r>
      <w:r w:rsidRPr="00396B1D">
        <w:rPr>
          <w:rFonts w:ascii="Arial" w:hAnsi="Arial" w:cs="Arial"/>
        </w:rPr>
        <w:t>PCBU</w:t>
      </w:r>
      <w:r w:rsidR="00EF27EF">
        <w:rPr>
          <w:rFonts w:ascii="Arial" w:hAnsi="Arial" w:cs="Arial"/>
        </w:rPr>
        <w:t>)</w:t>
      </w:r>
      <w:r>
        <w:rPr>
          <w:rFonts w:ascii="Arial" w:hAnsi="Arial" w:cs="Arial"/>
        </w:rPr>
        <w:t xml:space="preserve">, </w:t>
      </w:r>
      <w:r w:rsidR="00144DFA">
        <w:rPr>
          <w:rFonts w:ascii="Arial" w:hAnsi="Arial" w:cs="Arial"/>
        </w:rPr>
        <w:t>scaffolder</w:t>
      </w:r>
      <w:r w:rsidR="00F65484">
        <w:rPr>
          <w:rFonts w:ascii="Arial" w:hAnsi="Arial" w:cs="Arial"/>
        </w:rPr>
        <w:t>, safety advisor</w:t>
      </w:r>
      <w:r w:rsidRPr="00396B1D">
        <w:rPr>
          <w:rFonts w:ascii="Arial" w:hAnsi="Arial" w:cs="Arial"/>
        </w:rPr>
        <w:t xml:space="preserve"> or health and safety representative (HSR)</w:t>
      </w:r>
      <w:r>
        <w:rPr>
          <w:rFonts w:ascii="Arial" w:hAnsi="Arial" w:cs="Arial"/>
        </w:rPr>
        <w:t xml:space="preserve"> </w:t>
      </w:r>
      <w:r w:rsidR="00EF27EF">
        <w:rPr>
          <w:rFonts w:ascii="Arial" w:hAnsi="Arial" w:cs="Arial"/>
        </w:rPr>
        <w:t>and</w:t>
      </w:r>
      <w:r>
        <w:rPr>
          <w:rFonts w:ascii="Arial" w:hAnsi="Arial" w:cs="Arial"/>
        </w:rPr>
        <w:t xml:space="preserve"> should be done in consultation, coordination and cooperation with </w:t>
      </w:r>
      <w:r w:rsidR="00EF27EF">
        <w:rPr>
          <w:rFonts w:ascii="Arial" w:hAnsi="Arial" w:cs="Arial"/>
        </w:rPr>
        <w:t>everyone involved</w:t>
      </w:r>
      <w:r>
        <w:rPr>
          <w:rFonts w:ascii="Arial" w:hAnsi="Arial" w:cs="Arial"/>
        </w:rPr>
        <w:t>. For example, a representative from the principal contractor might assemble a group of relevant people from the site to discuss each item and coordinate</w:t>
      </w:r>
      <w:r w:rsidR="00EF27EF">
        <w:rPr>
          <w:rFonts w:ascii="Arial" w:hAnsi="Arial" w:cs="Arial"/>
        </w:rPr>
        <w:t xml:space="preserve"> the actions required for any </w:t>
      </w:r>
      <w:r w:rsidR="00EF27EF" w:rsidRPr="00EF27EF">
        <w:rPr>
          <w:rFonts w:ascii="Arial" w:hAnsi="Arial" w:cs="Arial"/>
          <w:b/>
        </w:rPr>
        <w:t>‘n</w:t>
      </w:r>
      <w:r w:rsidRPr="00EF27EF">
        <w:rPr>
          <w:rFonts w:ascii="Arial" w:hAnsi="Arial" w:cs="Arial"/>
          <w:b/>
        </w:rPr>
        <w:t>o’</w:t>
      </w:r>
      <w:r>
        <w:rPr>
          <w:rFonts w:ascii="Arial" w:hAnsi="Arial" w:cs="Arial"/>
        </w:rPr>
        <w:t xml:space="preserve"> responses.</w:t>
      </w:r>
    </w:p>
    <w:p w:rsidR="00DF74B0" w:rsidRDefault="00DF74B0" w:rsidP="00DF74B0">
      <w:pPr>
        <w:spacing w:after="0" w:line="240" w:lineRule="auto"/>
        <w:rPr>
          <w:rFonts w:ascii="Arial" w:hAnsi="Arial" w:cs="Arial"/>
        </w:rPr>
      </w:pPr>
    </w:p>
    <w:p w:rsidR="00F65484" w:rsidRDefault="00DF74B0" w:rsidP="00F65484">
      <w:pPr>
        <w:spacing w:after="0" w:line="240" w:lineRule="auto"/>
        <w:rPr>
          <w:rFonts w:ascii="Arial" w:hAnsi="Arial" w:cs="Arial"/>
        </w:rPr>
      </w:pPr>
      <w:r>
        <w:rPr>
          <w:rFonts w:ascii="Arial" w:hAnsi="Arial" w:cs="Arial"/>
        </w:rPr>
        <w:t xml:space="preserve">The </w:t>
      </w:r>
      <w:r w:rsidRPr="00563CC6">
        <w:rPr>
          <w:rFonts w:ascii="Arial" w:hAnsi="Arial" w:cs="Arial"/>
          <w:i/>
        </w:rPr>
        <w:t>Work Health and Safety Act 2011</w:t>
      </w:r>
      <w:r w:rsidRPr="00563CC6">
        <w:rPr>
          <w:rFonts w:ascii="Arial" w:hAnsi="Arial" w:cs="Arial"/>
        </w:rPr>
        <w:t xml:space="preserve"> requires a PCBU </w:t>
      </w:r>
      <w:r>
        <w:rPr>
          <w:rFonts w:ascii="Arial" w:hAnsi="Arial" w:cs="Arial"/>
        </w:rPr>
        <w:t>to</w:t>
      </w:r>
      <w:r w:rsidRPr="00563CC6">
        <w:rPr>
          <w:rFonts w:ascii="Arial" w:hAnsi="Arial" w:cs="Arial"/>
        </w:rPr>
        <w:t xml:space="preserve"> consult, so far as is reasonably practicable, with workers</w:t>
      </w:r>
      <w:r>
        <w:rPr>
          <w:rFonts w:ascii="Arial" w:hAnsi="Arial" w:cs="Arial"/>
        </w:rPr>
        <w:t xml:space="preserve"> </w:t>
      </w:r>
      <w:r w:rsidRPr="00563CC6">
        <w:rPr>
          <w:rFonts w:ascii="Arial" w:hAnsi="Arial" w:cs="Arial"/>
        </w:rPr>
        <w:t xml:space="preserve">who are </w:t>
      </w:r>
      <w:r>
        <w:rPr>
          <w:rFonts w:ascii="Arial" w:hAnsi="Arial" w:cs="Arial"/>
        </w:rPr>
        <w:t xml:space="preserve">likely to be </w:t>
      </w:r>
      <w:r w:rsidRPr="00563CC6">
        <w:rPr>
          <w:rFonts w:ascii="Arial" w:hAnsi="Arial" w:cs="Arial"/>
        </w:rPr>
        <w:t>directly affected by a health and safety matter</w:t>
      </w:r>
      <w:r>
        <w:rPr>
          <w:rFonts w:ascii="Arial" w:hAnsi="Arial" w:cs="Arial"/>
        </w:rPr>
        <w:t xml:space="preserve"> and with other duty-holders at the same workplace</w:t>
      </w:r>
      <w:r w:rsidRPr="00563CC6">
        <w:rPr>
          <w:rFonts w:ascii="Arial" w:hAnsi="Arial" w:cs="Arial"/>
        </w:rPr>
        <w:t>.</w:t>
      </w:r>
      <w:r>
        <w:rPr>
          <w:rFonts w:ascii="Arial" w:hAnsi="Arial" w:cs="Arial"/>
        </w:rPr>
        <w:t xml:space="preserve"> </w:t>
      </w:r>
      <w:r w:rsidR="00F65484" w:rsidRPr="00396B1D">
        <w:rPr>
          <w:rFonts w:ascii="Arial" w:hAnsi="Arial" w:cs="Arial"/>
        </w:rPr>
        <w:t>Records of completed checklist can be kept to monitor and review items at a later date.</w:t>
      </w:r>
    </w:p>
    <w:p w:rsidR="00491383" w:rsidRDefault="00491383" w:rsidP="00491383">
      <w:pPr>
        <w:spacing w:after="0" w:line="240" w:lineRule="auto"/>
        <w:rPr>
          <w:rFonts w:ascii="Arial" w:hAnsi="Arial" w:cs="Arial"/>
        </w:rPr>
      </w:pPr>
    </w:p>
    <w:tbl>
      <w:tblPr>
        <w:tblStyle w:val="TableGrid"/>
        <w:tblW w:w="14601" w:type="dxa"/>
        <w:tblInd w:w="-572" w:type="dxa"/>
        <w:tblLook w:val="04A0" w:firstRow="1" w:lastRow="0" w:firstColumn="1" w:lastColumn="0" w:noHBand="0" w:noVBand="1"/>
      </w:tblPr>
      <w:tblGrid>
        <w:gridCol w:w="4365"/>
        <w:gridCol w:w="10236"/>
      </w:tblGrid>
      <w:tr w:rsidR="00F65484" w:rsidRPr="00372E0A" w:rsidTr="000D77DD">
        <w:trPr>
          <w:trHeight w:val="425"/>
        </w:trPr>
        <w:tc>
          <w:tcPr>
            <w:tcW w:w="14601" w:type="dxa"/>
            <w:gridSpan w:val="2"/>
            <w:shd w:val="clear" w:color="auto" w:fill="D9D9D9" w:themeFill="background1" w:themeFillShade="D9"/>
            <w:vAlign w:val="center"/>
          </w:tcPr>
          <w:p w:rsidR="00F65484" w:rsidRPr="00372E0A" w:rsidRDefault="00F65484" w:rsidP="00FE570A">
            <w:pPr>
              <w:jc w:val="center"/>
              <w:rPr>
                <w:rFonts w:ascii="Arial" w:hAnsi="Arial" w:cs="Arial"/>
                <w:sz w:val="20"/>
                <w:szCs w:val="20"/>
              </w:rPr>
            </w:pPr>
            <w:r w:rsidRPr="00BD648C">
              <w:rPr>
                <w:rFonts w:ascii="Arial" w:eastAsiaTheme="majorEastAsia" w:hAnsi="Arial" w:cs="Arial"/>
                <w:b/>
                <w:color w:val="2E74B5" w:themeColor="accent1" w:themeShade="BF"/>
                <w:sz w:val="24"/>
                <w:szCs w:val="20"/>
              </w:rPr>
              <w:t>Part one – site details</w:t>
            </w:r>
          </w:p>
        </w:tc>
      </w:tr>
      <w:tr w:rsidR="00F65484" w:rsidRPr="00372E0A" w:rsidTr="00F65484">
        <w:trPr>
          <w:trHeight w:val="709"/>
        </w:trPr>
        <w:tc>
          <w:tcPr>
            <w:tcW w:w="4365" w:type="dxa"/>
            <w:shd w:val="clear" w:color="auto" w:fill="D9D9D9" w:themeFill="background1" w:themeFillShade="D9"/>
          </w:tcPr>
          <w:p w:rsidR="00F65484" w:rsidRPr="009F07ED" w:rsidRDefault="00F65484" w:rsidP="00FE570A">
            <w:pPr>
              <w:rPr>
                <w:rFonts w:ascii="Arial" w:hAnsi="Arial" w:cs="Arial"/>
                <w:b/>
                <w:sz w:val="20"/>
                <w:szCs w:val="20"/>
              </w:rPr>
            </w:pPr>
            <w:r w:rsidRPr="009F07ED">
              <w:rPr>
                <w:rFonts w:ascii="Arial" w:hAnsi="Arial" w:cs="Arial"/>
                <w:b/>
                <w:sz w:val="20"/>
                <w:szCs w:val="20"/>
              </w:rPr>
              <w:t>Date of assessment:</w:t>
            </w:r>
          </w:p>
          <w:p w:rsidR="00F65484" w:rsidRDefault="00F65484" w:rsidP="00FE570A">
            <w:pPr>
              <w:rPr>
                <w:rFonts w:ascii="Arial" w:hAnsi="Arial" w:cs="Arial"/>
                <w:b/>
                <w:sz w:val="20"/>
                <w:szCs w:val="20"/>
              </w:rPr>
            </w:pPr>
          </w:p>
          <w:p w:rsidR="00F65484" w:rsidRPr="009F07ED" w:rsidRDefault="00F65484" w:rsidP="00FE570A">
            <w:pPr>
              <w:rPr>
                <w:rFonts w:ascii="Arial" w:hAnsi="Arial" w:cs="Arial"/>
                <w:b/>
                <w:sz w:val="20"/>
                <w:szCs w:val="20"/>
              </w:rPr>
            </w:pPr>
          </w:p>
        </w:tc>
        <w:tc>
          <w:tcPr>
            <w:tcW w:w="10236" w:type="dxa"/>
          </w:tcPr>
          <w:p w:rsidR="00F65484" w:rsidRPr="00372E0A" w:rsidRDefault="00F65484" w:rsidP="00FE570A">
            <w:pPr>
              <w:rPr>
                <w:rFonts w:ascii="Arial" w:hAnsi="Arial" w:cs="Arial"/>
                <w:sz w:val="20"/>
                <w:szCs w:val="20"/>
              </w:rPr>
            </w:pPr>
          </w:p>
        </w:tc>
      </w:tr>
      <w:tr w:rsidR="00F65484" w:rsidRPr="00372E0A" w:rsidTr="00F65484">
        <w:trPr>
          <w:trHeight w:val="709"/>
        </w:trPr>
        <w:tc>
          <w:tcPr>
            <w:tcW w:w="4365" w:type="dxa"/>
            <w:shd w:val="clear" w:color="auto" w:fill="D9D9D9" w:themeFill="background1" w:themeFillShade="D9"/>
          </w:tcPr>
          <w:p w:rsidR="00F65484" w:rsidRDefault="00F65484" w:rsidP="00FE570A">
            <w:pPr>
              <w:rPr>
                <w:rFonts w:ascii="Arial" w:hAnsi="Arial" w:cs="Arial"/>
                <w:b/>
                <w:sz w:val="20"/>
                <w:szCs w:val="20"/>
              </w:rPr>
            </w:pPr>
            <w:r w:rsidRPr="009F07ED">
              <w:rPr>
                <w:rFonts w:ascii="Arial" w:hAnsi="Arial" w:cs="Arial"/>
                <w:b/>
                <w:sz w:val="20"/>
                <w:szCs w:val="20"/>
              </w:rPr>
              <w:t>Assessment completed by:</w:t>
            </w:r>
          </w:p>
          <w:p w:rsidR="00F65484" w:rsidRDefault="00F65484" w:rsidP="00FE570A">
            <w:pPr>
              <w:rPr>
                <w:rFonts w:ascii="Arial" w:hAnsi="Arial" w:cs="Arial"/>
                <w:b/>
                <w:sz w:val="20"/>
                <w:szCs w:val="20"/>
              </w:rPr>
            </w:pPr>
          </w:p>
          <w:p w:rsidR="00F65484" w:rsidRPr="009F07ED" w:rsidRDefault="00F65484" w:rsidP="00FE570A">
            <w:pPr>
              <w:rPr>
                <w:rFonts w:ascii="Arial" w:hAnsi="Arial" w:cs="Arial"/>
                <w:b/>
                <w:sz w:val="20"/>
                <w:szCs w:val="20"/>
              </w:rPr>
            </w:pPr>
          </w:p>
        </w:tc>
        <w:tc>
          <w:tcPr>
            <w:tcW w:w="10236" w:type="dxa"/>
          </w:tcPr>
          <w:p w:rsidR="00F65484" w:rsidRDefault="00F65484" w:rsidP="00FE570A">
            <w:pPr>
              <w:rPr>
                <w:rFonts w:ascii="Arial" w:hAnsi="Arial" w:cs="Arial"/>
                <w:sz w:val="20"/>
                <w:szCs w:val="20"/>
              </w:rPr>
            </w:pPr>
          </w:p>
          <w:p w:rsidR="00F65484" w:rsidRPr="00372E0A" w:rsidRDefault="00F65484" w:rsidP="00FE570A">
            <w:pPr>
              <w:rPr>
                <w:rFonts w:ascii="Arial" w:hAnsi="Arial" w:cs="Arial"/>
                <w:sz w:val="20"/>
                <w:szCs w:val="20"/>
              </w:rPr>
            </w:pPr>
          </w:p>
        </w:tc>
      </w:tr>
      <w:tr w:rsidR="00F65484" w:rsidRPr="00372E0A" w:rsidTr="00F65484">
        <w:trPr>
          <w:trHeight w:val="709"/>
        </w:trPr>
        <w:tc>
          <w:tcPr>
            <w:tcW w:w="4365" w:type="dxa"/>
            <w:shd w:val="clear" w:color="auto" w:fill="D9D9D9" w:themeFill="background1" w:themeFillShade="D9"/>
          </w:tcPr>
          <w:p w:rsidR="00F65484" w:rsidRDefault="00F65484" w:rsidP="00FE570A">
            <w:pPr>
              <w:rPr>
                <w:rFonts w:ascii="Arial" w:hAnsi="Arial" w:cs="Arial"/>
                <w:b/>
                <w:sz w:val="20"/>
                <w:szCs w:val="20"/>
              </w:rPr>
            </w:pPr>
            <w:r w:rsidRPr="009F07ED">
              <w:rPr>
                <w:rFonts w:ascii="Arial" w:hAnsi="Arial" w:cs="Arial"/>
                <w:b/>
                <w:sz w:val="20"/>
                <w:szCs w:val="20"/>
              </w:rPr>
              <w:t>Name of PC or PCBU</w:t>
            </w:r>
            <w:r>
              <w:rPr>
                <w:rFonts w:ascii="Arial" w:hAnsi="Arial" w:cs="Arial"/>
                <w:b/>
                <w:sz w:val="20"/>
                <w:szCs w:val="20"/>
              </w:rPr>
              <w:t>:</w:t>
            </w:r>
          </w:p>
          <w:p w:rsidR="00F65484" w:rsidRDefault="00F65484" w:rsidP="00FE570A">
            <w:pPr>
              <w:rPr>
                <w:rFonts w:ascii="Arial" w:hAnsi="Arial" w:cs="Arial"/>
                <w:b/>
                <w:sz w:val="20"/>
                <w:szCs w:val="20"/>
              </w:rPr>
            </w:pPr>
          </w:p>
          <w:p w:rsidR="00F65484" w:rsidRPr="009F07ED" w:rsidRDefault="00F65484" w:rsidP="00FE570A">
            <w:pPr>
              <w:rPr>
                <w:rFonts w:ascii="Arial" w:hAnsi="Arial" w:cs="Arial"/>
                <w:b/>
                <w:sz w:val="20"/>
                <w:szCs w:val="20"/>
              </w:rPr>
            </w:pPr>
          </w:p>
        </w:tc>
        <w:tc>
          <w:tcPr>
            <w:tcW w:w="10236" w:type="dxa"/>
          </w:tcPr>
          <w:p w:rsidR="00F65484" w:rsidRPr="00372E0A" w:rsidRDefault="00F65484" w:rsidP="00FE570A">
            <w:pPr>
              <w:rPr>
                <w:rFonts w:ascii="Arial" w:hAnsi="Arial" w:cs="Arial"/>
                <w:sz w:val="20"/>
                <w:szCs w:val="20"/>
              </w:rPr>
            </w:pPr>
          </w:p>
        </w:tc>
      </w:tr>
      <w:tr w:rsidR="00F65484" w:rsidRPr="00372E0A" w:rsidTr="00F65484">
        <w:trPr>
          <w:trHeight w:val="709"/>
        </w:trPr>
        <w:tc>
          <w:tcPr>
            <w:tcW w:w="4365" w:type="dxa"/>
            <w:shd w:val="clear" w:color="auto" w:fill="D9D9D9" w:themeFill="background1" w:themeFillShade="D9"/>
          </w:tcPr>
          <w:p w:rsidR="00F65484" w:rsidRDefault="00F65484" w:rsidP="00FE570A">
            <w:pPr>
              <w:rPr>
                <w:rFonts w:ascii="Arial" w:hAnsi="Arial" w:cs="Arial"/>
                <w:b/>
                <w:sz w:val="20"/>
                <w:szCs w:val="20"/>
              </w:rPr>
            </w:pPr>
            <w:r w:rsidRPr="009F07ED">
              <w:rPr>
                <w:rFonts w:ascii="Arial" w:hAnsi="Arial" w:cs="Arial"/>
                <w:b/>
                <w:sz w:val="20"/>
                <w:szCs w:val="20"/>
              </w:rPr>
              <w:t>Site location:</w:t>
            </w:r>
          </w:p>
          <w:p w:rsidR="00F65484" w:rsidRDefault="00F65484" w:rsidP="00FE570A">
            <w:pPr>
              <w:rPr>
                <w:rFonts w:ascii="Arial" w:hAnsi="Arial" w:cs="Arial"/>
                <w:b/>
                <w:sz w:val="20"/>
                <w:szCs w:val="20"/>
              </w:rPr>
            </w:pPr>
          </w:p>
          <w:p w:rsidR="00F65484" w:rsidRPr="009F07ED" w:rsidRDefault="00F65484" w:rsidP="00FE570A">
            <w:pPr>
              <w:rPr>
                <w:rFonts w:ascii="Arial" w:hAnsi="Arial" w:cs="Arial"/>
                <w:b/>
                <w:sz w:val="20"/>
                <w:szCs w:val="20"/>
              </w:rPr>
            </w:pPr>
          </w:p>
        </w:tc>
        <w:tc>
          <w:tcPr>
            <w:tcW w:w="10236" w:type="dxa"/>
          </w:tcPr>
          <w:p w:rsidR="00F65484" w:rsidRDefault="00F65484" w:rsidP="00FE570A">
            <w:pPr>
              <w:rPr>
                <w:rFonts w:ascii="Arial" w:hAnsi="Arial" w:cs="Arial"/>
                <w:sz w:val="20"/>
                <w:szCs w:val="20"/>
              </w:rPr>
            </w:pPr>
          </w:p>
          <w:p w:rsidR="00F65484" w:rsidRPr="00372E0A" w:rsidRDefault="00F65484" w:rsidP="00FE570A">
            <w:pPr>
              <w:rPr>
                <w:rFonts w:ascii="Arial" w:hAnsi="Arial" w:cs="Arial"/>
                <w:sz w:val="20"/>
                <w:szCs w:val="20"/>
              </w:rPr>
            </w:pPr>
          </w:p>
        </w:tc>
      </w:tr>
      <w:tr w:rsidR="00F65484" w:rsidTr="00F65484">
        <w:trPr>
          <w:trHeight w:val="709"/>
        </w:trPr>
        <w:tc>
          <w:tcPr>
            <w:tcW w:w="4365" w:type="dxa"/>
            <w:shd w:val="clear" w:color="auto" w:fill="D9D9D9" w:themeFill="background1" w:themeFillShade="D9"/>
          </w:tcPr>
          <w:p w:rsidR="00F65484" w:rsidRDefault="00F65484" w:rsidP="00FE570A">
            <w:pPr>
              <w:rPr>
                <w:rFonts w:ascii="Arial" w:hAnsi="Arial" w:cs="Arial"/>
                <w:b/>
                <w:sz w:val="20"/>
                <w:szCs w:val="20"/>
              </w:rPr>
            </w:pPr>
            <w:r>
              <w:rPr>
                <w:rFonts w:ascii="Arial" w:hAnsi="Arial" w:cs="Arial"/>
                <w:b/>
                <w:sz w:val="20"/>
                <w:szCs w:val="20"/>
              </w:rPr>
              <w:t>Plant</w:t>
            </w:r>
            <w:r w:rsidRPr="009F07ED">
              <w:rPr>
                <w:rFonts w:ascii="Arial" w:hAnsi="Arial" w:cs="Arial"/>
                <w:b/>
                <w:sz w:val="20"/>
                <w:szCs w:val="20"/>
              </w:rPr>
              <w:t xml:space="preserve"> </w:t>
            </w:r>
            <w:r w:rsidR="00876BE0">
              <w:rPr>
                <w:rFonts w:ascii="Arial" w:hAnsi="Arial" w:cs="Arial"/>
                <w:b/>
                <w:sz w:val="20"/>
                <w:szCs w:val="20"/>
              </w:rPr>
              <w:t>design registration</w:t>
            </w:r>
            <w:r w:rsidRPr="009F07ED">
              <w:rPr>
                <w:rFonts w:ascii="Arial" w:hAnsi="Arial" w:cs="Arial"/>
                <w:b/>
                <w:sz w:val="20"/>
                <w:szCs w:val="20"/>
              </w:rPr>
              <w:t xml:space="preserve"> number:</w:t>
            </w:r>
          </w:p>
          <w:p w:rsidR="00F65484" w:rsidRDefault="00F65484" w:rsidP="00FE570A">
            <w:pPr>
              <w:rPr>
                <w:rFonts w:ascii="Arial" w:hAnsi="Arial" w:cs="Arial"/>
                <w:b/>
                <w:sz w:val="20"/>
                <w:szCs w:val="20"/>
              </w:rPr>
            </w:pPr>
          </w:p>
          <w:p w:rsidR="00F65484" w:rsidRPr="009F07ED" w:rsidRDefault="00F65484" w:rsidP="00FE570A">
            <w:pPr>
              <w:rPr>
                <w:rFonts w:ascii="Arial" w:hAnsi="Arial" w:cs="Arial"/>
                <w:b/>
                <w:sz w:val="20"/>
                <w:szCs w:val="20"/>
              </w:rPr>
            </w:pPr>
          </w:p>
        </w:tc>
        <w:tc>
          <w:tcPr>
            <w:tcW w:w="10236" w:type="dxa"/>
          </w:tcPr>
          <w:p w:rsidR="00F65484" w:rsidRDefault="00F65484" w:rsidP="00FE570A">
            <w:pPr>
              <w:rPr>
                <w:rFonts w:ascii="Arial" w:hAnsi="Arial" w:cs="Arial"/>
                <w:sz w:val="20"/>
                <w:szCs w:val="20"/>
              </w:rPr>
            </w:pPr>
          </w:p>
        </w:tc>
      </w:tr>
    </w:tbl>
    <w:p w:rsidR="00F65484" w:rsidRDefault="00F65484">
      <w:pPr>
        <w:rPr>
          <w:rFonts w:ascii="Arial" w:hAnsi="Arial" w:cs="Arial"/>
        </w:rPr>
      </w:pPr>
    </w:p>
    <w:p w:rsidR="00873512" w:rsidRDefault="00873512">
      <w:pPr>
        <w:rPr>
          <w:rFonts w:ascii="Arial" w:hAnsi="Arial" w:cs="Arial"/>
        </w:rPr>
      </w:pPr>
    </w:p>
    <w:tbl>
      <w:tblPr>
        <w:tblStyle w:val="TableGrid1"/>
        <w:tblW w:w="14317" w:type="dxa"/>
        <w:tblInd w:w="-572" w:type="dxa"/>
        <w:tblLook w:val="04A0" w:firstRow="1" w:lastRow="0" w:firstColumn="1" w:lastColumn="0" w:noHBand="0" w:noVBand="1"/>
      </w:tblPr>
      <w:tblGrid>
        <w:gridCol w:w="993"/>
        <w:gridCol w:w="8788"/>
        <w:gridCol w:w="4536"/>
      </w:tblGrid>
      <w:tr w:rsidR="00873512" w:rsidRPr="00372E0A" w:rsidTr="00873512">
        <w:tc>
          <w:tcPr>
            <w:tcW w:w="993" w:type="dxa"/>
            <w:shd w:val="clear" w:color="auto" w:fill="A6A6A6" w:themeFill="background1" w:themeFillShade="A6"/>
          </w:tcPr>
          <w:p w:rsidR="00873512" w:rsidRPr="00372E0A" w:rsidRDefault="00873512" w:rsidP="00C816C2">
            <w:pPr>
              <w:rPr>
                <w:rFonts w:ascii="Arial" w:hAnsi="Arial" w:cs="Arial"/>
                <w:b/>
                <w:sz w:val="20"/>
                <w:szCs w:val="20"/>
              </w:rPr>
            </w:pPr>
            <w:r w:rsidRPr="00372E0A">
              <w:rPr>
                <w:rFonts w:ascii="Arial" w:hAnsi="Arial" w:cs="Arial"/>
                <w:b/>
                <w:sz w:val="20"/>
                <w:szCs w:val="20"/>
              </w:rPr>
              <w:lastRenderedPageBreak/>
              <w:t>Section</w:t>
            </w:r>
          </w:p>
        </w:tc>
        <w:tc>
          <w:tcPr>
            <w:tcW w:w="8788" w:type="dxa"/>
            <w:shd w:val="clear" w:color="auto" w:fill="A6A6A6" w:themeFill="background1" w:themeFillShade="A6"/>
          </w:tcPr>
          <w:p w:rsidR="00873512" w:rsidRPr="00372E0A" w:rsidRDefault="00873512" w:rsidP="00C816C2">
            <w:pPr>
              <w:rPr>
                <w:rFonts w:ascii="Arial" w:hAnsi="Arial" w:cs="Arial"/>
                <w:b/>
                <w:sz w:val="20"/>
                <w:szCs w:val="20"/>
              </w:rPr>
            </w:pPr>
            <w:r w:rsidRPr="00372E0A">
              <w:rPr>
                <w:rFonts w:ascii="Arial" w:hAnsi="Arial" w:cs="Arial"/>
                <w:b/>
                <w:sz w:val="20"/>
                <w:szCs w:val="20"/>
              </w:rPr>
              <w:t>Item</w:t>
            </w:r>
          </w:p>
        </w:tc>
        <w:tc>
          <w:tcPr>
            <w:tcW w:w="4536" w:type="dxa"/>
            <w:shd w:val="clear" w:color="auto" w:fill="A6A6A6" w:themeFill="background1" w:themeFillShade="A6"/>
          </w:tcPr>
          <w:p w:rsidR="00873512" w:rsidRPr="00372E0A" w:rsidRDefault="00873512" w:rsidP="00C816C2">
            <w:pPr>
              <w:rPr>
                <w:rFonts w:ascii="Arial" w:hAnsi="Arial" w:cs="Arial"/>
                <w:b/>
                <w:sz w:val="20"/>
                <w:szCs w:val="20"/>
              </w:rPr>
            </w:pPr>
            <w:r w:rsidRPr="00372E0A">
              <w:rPr>
                <w:rFonts w:ascii="Arial" w:hAnsi="Arial" w:cs="Arial"/>
                <w:b/>
                <w:sz w:val="20"/>
                <w:szCs w:val="20"/>
              </w:rPr>
              <w:t>Response and comments</w:t>
            </w:r>
          </w:p>
        </w:tc>
      </w:tr>
    </w:tbl>
    <w:tbl>
      <w:tblPr>
        <w:tblStyle w:val="TableGrid"/>
        <w:tblW w:w="14318" w:type="dxa"/>
        <w:tblInd w:w="-572" w:type="dxa"/>
        <w:tblLook w:val="0480" w:firstRow="0" w:lastRow="0" w:firstColumn="1" w:lastColumn="0" w:noHBand="0" w:noVBand="1"/>
      </w:tblPr>
      <w:tblGrid>
        <w:gridCol w:w="993"/>
        <w:gridCol w:w="8789"/>
        <w:gridCol w:w="4536"/>
      </w:tblGrid>
      <w:tr w:rsidR="000F3998" w:rsidRPr="00372E0A" w:rsidTr="000D77DD">
        <w:trPr>
          <w:trHeight w:val="453"/>
        </w:trPr>
        <w:tc>
          <w:tcPr>
            <w:tcW w:w="14318" w:type="dxa"/>
            <w:gridSpan w:val="3"/>
            <w:shd w:val="clear" w:color="auto" w:fill="D9D9D9" w:themeFill="background1" w:themeFillShade="D9"/>
            <w:vAlign w:val="center"/>
          </w:tcPr>
          <w:p w:rsidR="000F3998" w:rsidRPr="00BD648C" w:rsidRDefault="000F3998" w:rsidP="0091441B">
            <w:pPr>
              <w:pStyle w:val="Heading2"/>
              <w:jc w:val="center"/>
              <w:outlineLvl w:val="1"/>
              <w:rPr>
                <w:rFonts w:ascii="Arial" w:hAnsi="Arial" w:cs="Arial"/>
                <w:b/>
                <w:sz w:val="24"/>
                <w:szCs w:val="20"/>
              </w:rPr>
            </w:pPr>
            <w:r w:rsidRPr="00BD648C">
              <w:rPr>
                <w:rFonts w:ascii="Arial" w:hAnsi="Arial" w:cs="Arial"/>
                <w:b/>
                <w:sz w:val="24"/>
                <w:szCs w:val="20"/>
              </w:rPr>
              <w:t xml:space="preserve">Part two – selecting the right </w:t>
            </w:r>
            <w:r w:rsidR="0091441B">
              <w:rPr>
                <w:rFonts w:ascii="Arial" w:hAnsi="Arial" w:cs="Arial"/>
                <w:b/>
                <w:sz w:val="24"/>
                <w:szCs w:val="20"/>
              </w:rPr>
              <w:t>scaffolding</w:t>
            </w:r>
          </w:p>
        </w:tc>
      </w:tr>
      <w:tr w:rsidR="000F3998" w:rsidRPr="00372E0A" w:rsidTr="00725534">
        <w:trPr>
          <w:cantSplit/>
          <w:trHeight w:val="1641"/>
        </w:trPr>
        <w:tc>
          <w:tcPr>
            <w:tcW w:w="993" w:type="dxa"/>
            <w:shd w:val="clear" w:color="auto" w:fill="D9D9D9" w:themeFill="background1" w:themeFillShade="D9"/>
            <w:textDirection w:val="btLr"/>
          </w:tcPr>
          <w:p w:rsidR="000F3998" w:rsidRDefault="000F3998" w:rsidP="00824928">
            <w:pPr>
              <w:spacing w:before="60" w:after="60"/>
              <w:ind w:left="113" w:right="113"/>
              <w:jc w:val="center"/>
              <w:rPr>
                <w:rFonts w:ascii="Arial" w:hAnsi="Arial" w:cs="Arial"/>
                <w:sz w:val="20"/>
                <w:szCs w:val="20"/>
              </w:rPr>
            </w:pPr>
            <w:r>
              <w:rPr>
                <w:rFonts w:ascii="Arial" w:hAnsi="Arial" w:cs="Arial"/>
                <w:sz w:val="20"/>
                <w:szCs w:val="20"/>
              </w:rPr>
              <w:t xml:space="preserve">Determining </w:t>
            </w:r>
            <w:r w:rsidR="00824928">
              <w:rPr>
                <w:rFonts w:ascii="Arial" w:hAnsi="Arial" w:cs="Arial"/>
                <w:sz w:val="20"/>
                <w:szCs w:val="20"/>
              </w:rPr>
              <w:t>scaffolding</w:t>
            </w:r>
            <w:r w:rsidRPr="00372E0A">
              <w:rPr>
                <w:rFonts w:ascii="Arial" w:hAnsi="Arial" w:cs="Arial"/>
                <w:sz w:val="20"/>
                <w:szCs w:val="20"/>
              </w:rPr>
              <w:t xml:space="preserve"> </w:t>
            </w:r>
            <w:r>
              <w:rPr>
                <w:rFonts w:ascii="Arial" w:hAnsi="Arial" w:cs="Arial"/>
                <w:sz w:val="20"/>
                <w:szCs w:val="20"/>
              </w:rPr>
              <w:t>requirements</w:t>
            </w:r>
          </w:p>
        </w:tc>
        <w:tc>
          <w:tcPr>
            <w:tcW w:w="8789" w:type="dxa"/>
          </w:tcPr>
          <w:p w:rsidR="00727AFC" w:rsidRPr="00175633" w:rsidRDefault="000F3998" w:rsidP="00175633">
            <w:pPr>
              <w:pStyle w:val="ListParagraph"/>
              <w:numPr>
                <w:ilvl w:val="0"/>
                <w:numId w:val="25"/>
              </w:numPr>
              <w:ind w:left="317"/>
              <w:rPr>
                <w:rFonts w:ascii="Arial" w:hAnsi="Arial" w:cs="Arial"/>
                <w:sz w:val="20"/>
                <w:szCs w:val="20"/>
              </w:rPr>
            </w:pPr>
            <w:r w:rsidRPr="00727AFC">
              <w:rPr>
                <w:rFonts w:ascii="Arial" w:hAnsi="Arial" w:cs="Arial"/>
                <w:sz w:val="20"/>
                <w:szCs w:val="20"/>
              </w:rPr>
              <w:t xml:space="preserve">Is the type of </w:t>
            </w:r>
            <w:r w:rsidR="0051172B" w:rsidRPr="00727AFC">
              <w:rPr>
                <w:rFonts w:ascii="Arial" w:hAnsi="Arial" w:cs="Arial"/>
                <w:sz w:val="20"/>
                <w:szCs w:val="20"/>
              </w:rPr>
              <w:t>scaffolding</w:t>
            </w:r>
            <w:r w:rsidRPr="00727AFC">
              <w:rPr>
                <w:rFonts w:ascii="Arial" w:hAnsi="Arial" w:cs="Arial"/>
                <w:sz w:val="20"/>
                <w:szCs w:val="20"/>
              </w:rPr>
              <w:t xml:space="preserve"> selected suitable for the work that needs to be performed?</w:t>
            </w:r>
            <w:r w:rsidR="00144DFA" w:rsidRPr="00727AFC">
              <w:rPr>
                <w:rFonts w:ascii="Arial" w:hAnsi="Arial" w:cs="Arial"/>
                <w:sz w:val="20"/>
                <w:szCs w:val="20"/>
              </w:rPr>
              <w:t xml:space="preserve"> </w:t>
            </w:r>
            <w:r w:rsidR="00727AFC">
              <w:rPr>
                <w:rFonts w:ascii="Arial" w:hAnsi="Arial" w:cs="Arial"/>
                <w:sz w:val="20"/>
                <w:szCs w:val="20"/>
              </w:rPr>
              <w:t xml:space="preserve"> </w:t>
            </w:r>
            <w:r w:rsidR="00144DFA" w:rsidRPr="00727AFC">
              <w:rPr>
                <w:rFonts w:ascii="Arial" w:hAnsi="Arial" w:cs="Arial"/>
                <w:sz w:val="20"/>
                <w:szCs w:val="20"/>
              </w:rPr>
              <w:t>Consider:</w:t>
            </w:r>
            <w:r w:rsidR="00727AFC" w:rsidRPr="00727AFC">
              <w:rPr>
                <w:rFonts w:ascii="Arial" w:hAnsi="Arial" w:cs="Arial"/>
                <w:sz w:val="20"/>
                <w:szCs w:val="20"/>
              </w:rPr>
              <w:t xml:space="preserve">     </w:t>
            </w:r>
            <w:r w:rsidR="00837016" w:rsidRPr="00727AFC">
              <w:rPr>
                <w:rFonts w:ascii="Arial" w:hAnsi="Arial" w:cs="Arial"/>
                <w:sz w:val="20"/>
                <w:szCs w:val="20"/>
              </w:rPr>
              <w:t xml:space="preserve">   </w:t>
            </w:r>
          </w:p>
          <w:p w:rsidR="000F3998" w:rsidRPr="00727AFC" w:rsidRDefault="000F3998" w:rsidP="00F96E38">
            <w:pPr>
              <w:pStyle w:val="ListParagraph"/>
              <w:numPr>
                <w:ilvl w:val="0"/>
                <w:numId w:val="24"/>
              </w:numPr>
              <w:ind w:left="742"/>
              <w:rPr>
                <w:rFonts w:ascii="Arial" w:hAnsi="Arial" w:cs="Arial"/>
                <w:sz w:val="20"/>
                <w:szCs w:val="20"/>
              </w:rPr>
            </w:pPr>
            <w:r w:rsidRPr="00727AFC">
              <w:rPr>
                <w:rFonts w:ascii="Arial" w:hAnsi="Arial" w:cs="Arial"/>
                <w:sz w:val="20"/>
                <w:szCs w:val="20"/>
              </w:rPr>
              <w:t>the type</w:t>
            </w:r>
            <w:r w:rsidR="0001127F" w:rsidRPr="00727AFC">
              <w:rPr>
                <w:rFonts w:ascii="Arial" w:hAnsi="Arial" w:cs="Arial"/>
                <w:sz w:val="20"/>
                <w:szCs w:val="20"/>
              </w:rPr>
              <w:t xml:space="preserve"> and extent of the </w:t>
            </w:r>
            <w:r w:rsidR="00C459A3" w:rsidRPr="00727AFC">
              <w:rPr>
                <w:rFonts w:ascii="Arial" w:hAnsi="Arial" w:cs="Arial"/>
                <w:sz w:val="20"/>
                <w:szCs w:val="20"/>
              </w:rPr>
              <w:t xml:space="preserve">proposed </w:t>
            </w:r>
            <w:r w:rsidR="0001127F" w:rsidRPr="00727AFC">
              <w:rPr>
                <w:rFonts w:ascii="Arial" w:hAnsi="Arial" w:cs="Arial"/>
                <w:sz w:val="20"/>
                <w:szCs w:val="20"/>
              </w:rPr>
              <w:t xml:space="preserve">work </w:t>
            </w:r>
            <w:r w:rsidRPr="00727AFC">
              <w:rPr>
                <w:rFonts w:ascii="Arial" w:hAnsi="Arial" w:cs="Arial"/>
                <w:sz w:val="20"/>
                <w:szCs w:val="20"/>
              </w:rPr>
              <w:t xml:space="preserve">(e.g. </w:t>
            </w:r>
            <w:r w:rsidR="0001127F" w:rsidRPr="00727AFC">
              <w:rPr>
                <w:rFonts w:ascii="Arial" w:hAnsi="Arial" w:cs="Arial"/>
                <w:sz w:val="20"/>
                <w:szCs w:val="20"/>
              </w:rPr>
              <w:t>materials, loads</w:t>
            </w:r>
            <w:r w:rsidR="00C72B08" w:rsidRPr="00727AFC">
              <w:rPr>
                <w:rFonts w:ascii="Arial" w:hAnsi="Arial" w:cs="Arial"/>
                <w:sz w:val="20"/>
                <w:szCs w:val="20"/>
              </w:rPr>
              <w:t>, number of persons</w:t>
            </w:r>
            <w:r w:rsidRPr="00727AFC">
              <w:rPr>
                <w:rFonts w:ascii="Arial" w:hAnsi="Arial" w:cs="Arial"/>
                <w:sz w:val="20"/>
                <w:szCs w:val="20"/>
              </w:rPr>
              <w:t>)</w:t>
            </w:r>
          </w:p>
          <w:p w:rsidR="000F3998" w:rsidRDefault="00D4746F" w:rsidP="00F96E38">
            <w:pPr>
              <w:pStyle w:val="ListParagraph"/>
              <w:numPr>
                <w:ilvl w:val="0"/>
                <w:numId w:val="13"/>
              </w:numPr>
              <w:rPr>
                <w:rFonts w:ascii="Arial" w:hAnsi="Arial" w:cs="Arial"/>
                <w:sz w:val="20"/>
                <w:szCs w:val="20"/>
              </w:rPr>
            </w:pPr>
            <w:r>
              <w:rPr>
                <w:rFonts w:ascii="Arial" w:hAnsi="Arial" w:cs="Arial"/>
                <w:sz w:val="20"/>
                <w:szCs w:val="20"/>
              </w:rPr>
              <w:t xml:space="preserve">rated capacity, and other </w:t>
            </w:r>
            <w:r w:rsidR="000F3998">
              <w:rPr>
                <w:rFonts w:ascii="Arial" w:hAnsi="Arial" w:cs="Arial"/>
                <w:sz w:val="20"/>
                <w:szCs w:val="20"/>
              </w:rPr>
              <w:t xml:space="preserve">specifications of the </w:t>
            </w:r>
            <w:r w:rsidR="00C72B08">
              <w:rPr>
                <w:rFonts w:ascii="Arial" w:hAnsi="Arial" w:cs="Arial"/>
                <w:sz w:val="20"/>
                <w:szCs w:val="20"/>
              </w:rPr>
              <w:t>scaffolding</w:t>
            </w:r>
          </w:p>
          <w:p w:rsidR="000F3998" w:rsidRPr="000F3998" w:rsidRDefault="000F3998" w:rsidP="00F96E38">
            <w:pPr>
              <w:pStyle w:val="ListParagraph"/>
              <w:numPr>
                <w:ilvl w:val="0"/>
                <w:numId w:val="13"/>
              </w:numPr>
              <w:rPr>
                <w:rFonts w:ascii="Arial" w:hAnsi="Arial" w:cs="Arial"/>
                <w:sz w:val="20"/>
                <w:szCs w:val="20"/>
              </w:rPr>
            </w:pPr>
            <w:r>
              <w:rPr>
                <w:rFonts w:ascii="Arial" w:hAnsi="Arial" w:cs="Arial"/>
                <w:sz w:val="20"/>
                <w:szCs w:val="20"/>
              </w:rPr>
              <w:t xml:space="preserve">type </w:t>
            </w:r>
            <w:r w:rsidR="0051172B">
              <w:rPr>
                <w:rFonts w:ascii="Arial" w:hAnsi="Arial" w:cs="Arial"/>
                <w:sz w:val="20"/>
                <w:szCs w:val="20"/>
              </w:rPr>
              <w:t xml:space="preserve">and condition </w:t>
            </w:r>
            <w:r>
              <w:rPr>
                <w:rFonts w:ascii="Arial" w:hAnsi="Arial" w:cs="Arial"/>
                <w:sz w:val="20"/>
                <w:szCs w:val="20"/>
              </w:rPr>
              <w:t xml:space="preserve">of </w:t>
            </w:r>
            <w:r w:rsidR="00C72B08">
              <w:rPr>
                <w:rFonts w:ascii="Arial" w:hAnsi="Arial" w:cs="Arial"/>
                <w:sz w:val="20"/>
                <w:szCs w:val="20"/>
              </w:rPr>
              <w:t xml:space="preserve">supporting </w:t>
            </w:r>
            <w:r w:rsidR="0051172B">
              <w:rPr>
                <w:rFonts w:ascii="Arial" w:hAnsi="Arial" w:cs="Arial"/>
                <w:sz w:val="20"/>
                <w:szCs w:val="20"/>
              </w:rPr>
              <w:t xml:space="preserve">structure </w:t>
            </w:r>
          </w:p>
          <w:p w:rsidR="000F3998" w:rsidRPr="00372E0A" w:rsidRDefault="000F3998" w:rsidP="00F96E38">
            <w:pPr>
              <w:pStyle w:val="ListParagraph"/>
              <w:numPr>
                <w:ilvl w:val="0"/>
                <w:numId w:val="13"/>
              </w:numPr>
              <w:rPr>
                <w:rFonts w:ascii="Arial" w:hAnsi="Arial" w:cs="Arial"/>
                <w:sz w:val="20"/>
                <w:szCs w:val="20"/>
              </w:rPr>
            </w:pPr>
            <w:r w:rsidRPr="00372E0A">
              <w:rPr>
                <w:rFonts w:ascii="Arial" w:hAnsi="Arial" w:cs="Arial"/>
                <w:sz w:val="20"/>
                <w:szCs w:val="20"/>
              </w:rPr>
              <w:t>the frequency and durat</w:t>
            </w:r>
            <w:r>
              <w:rPr>
                <w:rFonts w:ascii="Arial" w:hAnsi="Arial" w:cs="Arial"/>
                <w:sz w:val="20"/>
                <w:szCs w:val="20"/>
              </w:rPr>
              <w:t xml:space="preserve">ion that the </w:t>
            </w:r>
            <w:r w:rsidR="00C72B08">
              <w:rPr>
                <w:rFonts w:ascii="Arial" w:hAnsi="Arial" w:cs="Arial"/>
                <w:sz w:val="20"/>
                <w:szCs w:val="20"/>
              </w:rPr>
              <w:t>scaffolding</w:t>
            </w:r>
            <w:r>
              <w:rPr>
                <w:rFonts w:ascii="Arial" w:hAnsi="Arial" w:cs="Arial"/>
                <w:sz w:val="20"/>
                <w:szCs w:val="20"/>
              </w:rPr>
              <w:t xml:space="preserve"> will be used</w:t>
            </w:r>
          </w:p>
          <w:p w:rsidR="000F3998" w:rsidRDefault="000F3998" w:rsidP="00F96E38">
            <w:pPr>
              <w:pStyle w:val="ListParagraph"/>
              <w:numPr>
                <w:ilvl w:val="0"/>
                <w:numId w:val="13"/>
              </w:numPr>
              <w:rPr>
                <w:rFonts w:ascii="Arial" w:hAnsi="Arial" w:cs="Arial"/>
                <w:sz w:val="20"/>
                <w:szCs w:val="20"/>
              </w:rPr>
            </w:pPr>
            <w:r w:rsidRPr="00372E0A">
              <w:rPr>
                <w:rFonts w:ascii="Arial" w:hAnsi="Arial" w:cs="Arial"/>
                <w:sz w:val="20"/>
                <w:szCs w:val="20"/>
              </w:rPr>
              <w:t>proximity of other plant</w:t>
            </w:r>
            <w:r w:rsidR="0051172B">
              <w:rPr>
                <w:rFonts w:ascii="Arial" w:hAnsi="Arial" w:cs="Arial"/>
                <w:sz w:val="20"/>
                <w:szCs w:val="20"/>
              </w:rPr>
              <w:t xml:space="preserve">, </w:t>
            </w:r>
            <w:r w:rsidRPr="00372E0A">
              <w:rPr>
                <w:rFonts w:ascii="Arial" w:hAnsi="Arial" w:cs="Arial"/>
                <w:sz w:val="20"/>
                <w:szCs w:val="20"/>
              </w:rPr>
              <w:t xml:space="preserve">structures </w:t>
            </w:r>
            <w:r w:rsidR="0051172B">
              <w:rPr>
                <w:rFonts w:ascii="Arial" w:hAnsi="Arial" w:cs="Arial"/>
                <w:sz w:val="20"/>
                <w:szCs w:val="20"/>
              </w:rPr>
              <w:t>or powerlines</w:t>
            </w:r>
          </w:p>
          <w:p w:rsidR="000F3998" w:rsidRDefault="000F3998" w:rsidP="00F96E38">
            <w:pPr>
              <w:pStyle w:val="ListParagraph"/>
              <w:numPr>
                <w:ilvl w:val="0"/>
                <w:numId w:val="13"/>
              </w:numPr>
              <w:rPr>
                <w:rFonts w:ascii="Arial" w:hAnsi="Arial" w:cs="Arial"/>
                <w:sz w:val="20"/>
                <w:szCs w:val="20"/>
              </w:rPr>
            </w:pPr>
            <w:r w:rsidRPr="00372E0A">
              <w:rPr>
                <w:rFonts w:ascii="Arial" w:hAnsi="Arial" w:cs="Arial"/>
                <w:sz w:val="20"/>
                <w:szCs w:val="20"/>
              </w:rPr>
              <w:t xml:space="preserve">workplace conditions (e.g. ground conditions, </w:t>
            </w:r>
            <w:r>
              <w:rPr>
                <w:rFonts w:ascii="Arial" w:hAnsi="Arial" w:cs="Arial"/>
                <w:sz w:val="20"/>
                <w:szCs w:val="20"/>
              </w:rPr>
              <w:t>site</w:t>
            </w:r>
            <w:r w:rsidRPr="00372E0A">
              <w:rPr>
                <w:rFonts w:ascii="Arial" w:hAnsi="Arial" w:cs="Arial"/>
                <w:sz w:val="20"/>
                <w:szCs w:val="20"/>
              </w:rPr>
              <w:t xml:space="preserve"> access,</w:t>
            </w:r>
            <w:r w:rsidR="0091441B">
              <w:rPr>
                <w:rFonts w:ascii="Arial" w:hAnsi="Arial" w:cs="Arial"/>
                <w:sz w:val="20"/>
                <w:szCs w:val="20"/>
              </w:rPr>
              <w:t xml:space="preserve"> </w:t>
            </w:r>
            <w:r w:rsidRPr="00372E0A">
              <w:rPr>
                <w:rFonts w:ascii="Arial" w:hAnsi="Arial" w:cs="Arial"/>
                <w:sz w:val="20"/>
                <w:szCs w:val="20"/>
              </w:rPr>
              <w:t>public areas</w:t>
            </w:r>
            <w:r>
              <w:rPr>
                <w:rFonts w:ascii="Arial" w:hAnsi="Arial" w:cs="Arial"/>
                <w:sz w:val="20"/>
                <w:szCs w:val="20"/>
              </w:rPr>
              <w:t>, power supply</w:t>
            </w:r>
            <w:r w:rsidRPr="00372E0A">
              <w:rPr>
                <w:rFonts w:ascii="Arial" w:hAnsi="Arial" w:cs="Arial"/>
                <w:sz w:val="20"/>
                <w:szCs w:val="20"/>
              </w:rPr>
              <w:t>).</w:t>
            </w:r>
          </w:p>
          <w:p w:rsidR="000F3998" w:rsidRPr="00EB6FA7" w:rsidRDefault="000F3998" w:rsidP="000F3998">
            <w:pPr>
              <w:ind w:left="357"/>
              <w:rPr>
                <w:rFonts w:ascii="Arial" w:hAnsi="Arial" w:cs="Arial"/>
                <w:sz w:val="20"/>
                <w:szCs w:val="20"/>
              </w:rPr>
            </w:pPr>
          </w:p>
        </w:tc>
        <w:tc>
          <w:tcPr>
            <w:tcW w:w="4536" w:type="dxa"/>
          </w:tcPr>
          <w:p w:rsidR="000F3998" w:rsidRPr="00372E0A" w:rsidRDefault="000F3998" w:rsidP="000F3998">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rsidR="000F3998" w:rsidRPr="00372E0A" w:rsidRDefault="000F3998" w:rsidP="000F3998">
            <w:pPr>
              <w:spacing w:before="60" w:after="60"/>
              <w:rPr>
                <w:rFonts w:ascii="Arial" w:hAnsi="Arial" w:cs="Arial"/>
                <w:sz w:val="20"/>
                <w:szCs w:val="20"/>
              </w:rPr>
            </w:pPr>
            <w:r w:rsidRPr="00372E0A">
              <w:rPr>
                <w:rFonts w:ascii="Arial" w:hAnsi="Arial" w:cs="Arial"/>
                <w:sz w:val="20"/>
                <w:szCs w:val="20"/>
              </w:rPr>
              <w:t>Comments:</w:t>
            </w:r>
          </w:p>
        </w:tc>
      </w:tr>
      <w:tr w:rsidR="000F3998" w:rsidRPr="00372E0A" w:rsidTr="00725534">
        <w:tc>
          <w:tcPr>
            <w:tcW w:w="993" w:type="dxa"/>
            <w:vMerge w:val="restart"/>
            <w:shd w:val="clear" w:color="auto" w:fill="D9D9D9" w:themeFill="background1" w:themeFillShade="D9"/>
            <w:textDirection w:val="btLr"/>
          </w:tcPr>
          <w:p w:rsidR="000F3998" w:rsidRPr="00372E0A" w:rsidRDefault="000F3998" w:rsidP="000F3998">
            <w:pPr>
              <w:spacing w:before="60" w:after="60"/>
              <w:ind w:left="113" w:right="113"/>
              <w:jc w:val="center"/>
              <w:rPr>
                <w:rFonts w:ascii="Arial" w:hAnsi="Arial" w:cs="Arial"/>
                <w:sz w:val="20"/>
                <w:szCs w:val="20"/>
              </w:rPr>
            </w:pPr>
            <w:r>
              <w:rPr>
                <w:rFonts w:ascii="Arial" w:hAnsi="Arial" w:cs="Arial"/>
                <w:sz w:val="20"/>
                <w:szCs w:val="20"/>
              </w:rPr>
              <w:t>I</w:t>
            </w:r>
            <w:r w:rsidRPr="00372E0A">
              <w:rPr>
                <w:rFonts w:ascii="Arial" w:hAnsi="Arial" w:cs="Arial"/>
                <w:sz w:val="20"/>
                <w:szCs w:val="20"/>
              </w:rPr>
              <w:t>nspections and maintenance</w:t>
            </w:r>
          </w:p>
        </w:tc>
        <w:tc>
          <w:tcPr>
            <w:tcW w:w="8789" w:type="dxa"/>
          </w:tcPr>
          <w:p w:rsidR="000F3998" w:rsidRPr="00FF2863" w:rsidRDefault="000F3998" w:rsidP="00FF2863">
            <w:pPr>
              <w:pStyle w:val="ListParagraph"/>
              <w:numPr>
                <w:ilvl w:val="0"/>
                <w:numId w:val="25"/>
              </w:numPr>
              <w:ind w:left="317"/>
              <w:rPr>
                <w:rFonts w:ascii="Arial" w:hAnsi="Arial" w:cs="Arial"/>
                <w:sz w:val="20"/>
                <w:szCs w:val="20"/>
              </w:rPr>
            </w:pPr>
            <w:r w:rsidRPr="00FF2863">
              <w:rPr>
                <w:rFonts w:ascii="Arial" w:hAnsi="Arial" w:cs="Arial"/>
                <w:sz w:val="20"/>
                <w:szCs w:val="20"/>
              </w:rPr>
              <w:t xml:space="preserve">Has </w:t>
            </w:r>
            <w:r w:rsidR="003C6607" w:rsidRPr="00FF2863">
              <w:rPr>
                <w:rFonts w:ascii="Arial" w:hAnsi="Arial" w:cs="Arial"/>
                <w:sz w:val="20"/>
                <w:szCs w:val="20"/>
              </w:rPr>
              <w:t>a competent person</w:t>
            </w:r>
            <w:r w:rsidRPr="00FF2863">
              <w:rPr>
                <w:rFonts w:ascii="Arial" w:hAnsi="Arial" w:cs="Arial"/>
                <w:sz w:val="20"/>
                <w:szCs w:val="20"/>
              </w:rPr>
              <w:t xml:space="preserve"> carried out a documented inspection on the </w:t>
            </w:r>
            <w:r w:rsidR="00824928">
              <w:rPr>
                <w:rFonts w:ascii="Arial" w:hAnsi="Arial" w:cs="Arial"/>
                <w:sz w:val="20"/>
                <w:szCs w:val="20"/>
              </w:rPr>
              <w:t>scaffolding</w:t>
            </w:r>
            <w:r w:rsidRPr="00FF2863">
              <w:rPr>
                <w:rFonts w:ascii="Arial" w:hAnsi="Arial" w:cs="Arial"/>
                <w:sz w:val="20"/>
                <w:szCs w:val="20"/>
              </w:rPr>
              <w:t xml:space="preserve"> </w:t>
            </w:r>
            <w:r w:rsidR="00986067" w:rsidRPr="00FF2863">
              <w:rPr>
                <w:rFonts w:ascii="Arial" w:hAnsi="Arial" w:cs="Arial"/>
                <w:sz w:val="20"/>
                <w:szCs w:val="20"/>
              </w:rPr>
              <w:t>and</w:t>
            </w:r>
            <w:r w:rsidR="00FF2863" w:rsidRPr="00FF2863">
              <w:rPr>
                <w:rFonts w:ascii="Arial" w:hAnsi="Arial" w:cs="Arial"/>
                <w:sz w:val="20"/>
                <w:szCs w:val="20"/>
              </w:rPr>
              <w:t xml:space="preserve"> the supporting </w:t>
            </w:r>
            <w:r w:rsidR="00FF2863">
              <w:rPr>
                <w:rFonts w:ascii="Arial" w:hAnsi="Arial" w:cs="Arial"/>
                <w:sz w:val="20"/>
                <w:szCs w:val="20"/>
              </w:rPr>
              <w:t>s</w:t>
            </w:r>
            <w:r w:rsidR="00C72B08" w:rsidRPr="00FF2863">
              <w:rPr>
                <w:rFonts w:ascii="Arial" w:hAnsi="Arial" w:cs="Arial"/>
                <w:sz w:val="20"/>
                <w:szCs w:val="20"/>
              </w:rPr>
              <w:t xml:space="preserve">tructure </w:t>
            </w:r>
            <w:r w:rsidR="0091441B" w:rsidRPr="00FF2863">
              <w:rPr>
                <w:rFonts w:ascii="Arial" w:hAnsi="Arial" w:cs="Arial"/>
                <w:sz w:val="20"/>
                <w:szCs w:val="20"/>
              </w:rPr>
              <w:t>before it is used</w:t>
            </w:r>
            <w:r w:rsidRPr="00FF2863">
              <w:rPr>
                <w:rFonts w:ascii="Arial" w:hAnsi="Arial" w:cs="Arial"/>
                <w:sz w:val="20"/>
                <w:szCs w:val="20"/>
              </w:rPr>
              <w:t>?</w:t>
            </w:r>
            <w:r w:rsidR="00EF27EF" w:rsidRPr="00FF2863">
              <w:rPr>
                <w:rFonts w:ascii="Arial" w:hAnsi="Arial" w:cs="Arial"/>
                <w:sz w:val="20"/>
                <w:szCs w:val="20"/>
              </w:rPr>
              <w:t xml:space="preserve"> </w:t>
            </w:r>
            <w:r w:rsidRPr="00FF2863">
              <w:rPr>
                <w:rFonts w:ascii="Arial" w:hAnsi="Arial" w:cs="Arial"/>
                <w:sz w:val="20"/>
                <w:szCs w:val="20"/>
              </w:rPr>
              <w:t>This should cover, but not be</w:t>
            </w:r>
            <w:r w:rsidR="00EF27EF" w:rsidRPr="00FF2863">
              <w:rPr>
                <w:rFonts w:ascii="Arial" w:hAnsi="Arial" w:cs="Arial"/>
                <w:sz w:val="20"/>
                <w:szCs w:val="20"/>
              </w:rPr>
              <w:t xml:space="preserve"> limited to</w:t>
            </w:r>
            <w:r w:rsidRPr="00FF2863">
              <w:rPr>
                <w:rFonts w:ascii="Arial" w:hAnsi="Arial" w:cs="Arial"/>
                <w:sz w:val="20"/>
                <w:szCs w:val="20"/>
              </w:rPr>
              <w:t>:</w:t>
            </w:r>
          </w:p>
          <w:p w:rsidR="000F3998" w:rsidRPr="00372E0A" w:rsidRDefault="000F3998" w:rsidP="00F96E38">
            <w:pPr>
              <w:pStyle w:val="ListParagraph"/>
              <w:numPr>
                <w:ilvl w:val="0"/>
                <w:numId w:val="2"/>
              </w:numPr>
              <w:ind w:left="714" w:hanging="357"/>
              <w:rPr>
                <w:rFonts w:ascii="Arial" w:hAnsi="Arial" w:cs="Arial"/>
                <w:sz w:val="20"/>
                <w:szCs w:val="20"/>
              </w:rPr>
            </w:pPr>
            <w:r w:rsidRPr="00372E0A">
              <w:rPr>
                <w:rFonts w:ascii="Arial" w:hAnsi="Arial" w:cs="Arial"/>
                <w:sz w:val="20"/>
                <w:szCs w:val="20"/>
              </w:rPr>
              <w:t xml:space="preserve">all relevant items indicated in the </w:t>
            </w:r>
            <w:r w:rsidR="0051172B">
              <w:rPr>
                <w:rFonts w:ascii="Arial" w:hAnsi="Arial" w:cs="Arial"/>
                <w:sz w:val="20"/>
                <w:szCs w:val="20"/>
              </w:rPr>
              <w:t>scaffold plan</w:t>
            </w:r>
          </w:p>
          <w:p w:rsidR="000F3998" w:rsidRDefault="00EF27EF" w:rsidP="00F96E38">
            <w:pPr>
              <w:pStyle w:val="ListParagraph"/>
              <w:numPr>
                <w:ilvl w:val="0"/>
                <w:numId w:val="2"/>
              </w:numPr>
              <w:ind w:left="714" w:hanging="357"/>
              <w:rPr>
                <w:rFonts w:ascii="Arial" w:hAnsi="Arial" w:cs="Arial"/>
                <w:sz w:val="20"/>
                <w:szCs w:val="20"/>
              </w:rPr>
            </w:pPr>
            <w:r>
              <w:rPr>
                <w:rFonts w:ascii="Arial" w:hAnsi="Arial" w:cs="Arial"/>
                <w:sz w:val="20"/>
                <w:szCs w:val="20"/>
              </w:rPr>
              <w:t xml:space="preserve">a </w:t>
            </w:r>
            <w:r w:rsidR="000F3998" w:rsidRPr="00372E0A">
              <w:rPr>
                <w:rFonts w:ascii="Arial" w:hAnsi="Arial" w:cs="Arial"/>
                <w:sz w:val="20"/>
                <w:szCs w:val="20"/>
              </w:rPr>
              <w:t>visu</w:t>
            </w:r>
            <w:r w:rsidR="000F3998">
              <w:rPr>
                <w:rFonts w:ascii="Arial" w:hAnsi="Arial" w:cs="Arial"/>
                <w:sz w:val="20"/>
                <w:szCs w:val="20"/>
              </w:rPr>
              <w:t xml:space="preserve">al inspection of the </w:t>
            </w:r>
            <w:r w:rsidR="00824928">
              <w:rPr>
                <w:rFonts w:ascii="Arial" w:hAnsi="Arial" w:cs="Arial"/>
                <w:sz w:val="20"/>
                <w:szCs w:val="20"/>
              </w:rPr>
              <w:t>scaffolding</w:t>
            </w:r>
            <w:r w:rsidR="0001127F">
              <w:rPr>
                <w:rFonts w:ascii="Arial" w:hAnsi="Arial" w:cs="Arial"/>
                <w:sz w:val="20"/>
                <w:szCs w:val="20"/>
              </w:rPr>
              <w:t xml:space="preserve"> (e.g. </w:t>
            </w:r>
            <w:r w:rsidR="00D649BF">
              <w:rPr>
                <w:rFonts w:ascii="Arial" w:hAnsi="Arial" w:cs="Arial"/>
                <w:sz w:val="20"/>
                <w:szCs w:val="20"/>
              </w:rPr>
              <w:t xml:space="preserve">visible defects, </w:t>
            </w:r>
            <w:r w:rsidR="0001127F">
              <w:rPr>
                <w:rFonts w:ascii="Arial" w:hAnsi="Arial" w:cs="Arial"/>
                <w:sz w:val="20"/>
                <w:szCs w:val="20"/>
              </w:rPr>
              <w:t>welds, components</w:t>
            </w:r>
            <w:r w:rsidR="00DD70B5">
              <w:rPr>
                <w:rFonts w:ascii="Arial" w:hAnsi="Arial" w:cs="Arial"/>
                <w:sz w:val="20"/>
                <w:szCs w:val="20"/>
              </w:rPr>
              <w:t xml:space="preserve"> missing)</w:t>
            </w:r>
            <w:r w:rsidR="0001127F">
              <w:rPr>
                <w:rFonts w:ascii="Arial" w:hAnsi="Arial" w:cs="Arial"/>
                <w:sz w:val="20"/>
                <w:szCs w:val="20"/>
              </w:rPr>
              <w:t xml:space="preserve"> </w:t>
            </w:r>
          </w:p>
          <w:p w:rsidR="000F3998" w:rsidRDefault="000F3998" w:rsidP="00F96E38">
            <w:pPr>
              <w:pStyle w:val="ListParagraph"/>
              <w:numPr>
                <w:ilvl w:val="0"/>
                <w:numId w:val="2"/>
              </w:numPr>
              <w:ind w:left="714" w:hanging="357"/>
              <w:rPr>
                <w:rFonts w:ascii="Arial" w:hAnsi="Arial" w:cs="Arial"/>
                <w:sz w:val="20"/>
                <w:szCs w:val="20"/>
              </w:rPr>
            </w:pPr>
            <w:r>
              <w:rPr>
                <w:rFonts w:ascii="Arial" w:hAnsi="Arial" w:cs="Arial"/>
                <w:sz w:val="20"/>
                <w:szCs w:val="20"/>
              </w:rPr>
              <w:t>condition of supporting ground</w:t>
            </w:r>
            <w:r w:rsidR="00DD70B5">
              <w:rPr>
                <w:rFonts w:ascii="Arial" w:hAnsi="Arial" w:cs="Arial"/>
                <w:sz w:val="20"/>
                <w:szCs w:val="20"/>
              </w:rPr>
              <w:t xml:space="preserve"> and sole</w:t>
            </w:r>
            <w:r w:rsidR="00C21A8E">
              <w:rPr>
                <w:rFonts w:ascii="Arial" w:hAnsi="Arial" w:cs="Arial"/>
                <w:sz w:val="20"/>
                <w:szCs w:val="20"/>
              </w:rPr>
              <w:t>-</w:t>
            </w:r>
            <w:r w:rsidR="00DD70B5">
              <w:rPr>
                <w:rFonts w:ascii="Arial" w:hAnsi="Arial" w:cs="Arial"/>
                <w:sz w:val="20"/>
                <w:szCs w:val="20"/>
              </w:rPr>
              <w:t>boards</w:t>
            </w:r>
          </w:p>
          <w:p w:rsidR="00DD70B5" w:rsidRDefault="00DD70B5" w:rsidP="00F96E38">
            <w:pPr>
              <w:pStyle w:val="ListParagraph"/>
              <w:numPr>
                <w:ilvl w:val="0"/>
                <w:numId w:val="2"/>
              </w:numPr>
              <w:ind w:left="714" w:hanging="357"/>
              <w:rPr>
                <w:rFonts w:ascii="Arial" w:hAnsi="Arial" w:cs="Arial"/>
                <w:sz w:val="20"/>
                <w:szCs w:val="20"/>
              </w:rPr>
            </w:pPr>
            <w:r>
              <w:rPr>
                <w:rFonts w:ascii="Arial" w:hAnsi="Arial" w:cs="Arial"/>
                <w:sz w:val="20"/>
                <w:szCs w:val="20"/>
              </w:rPr>
              <w:t>edge protection</w:t>
            </w:r>
            <w:r w:rsidR="003C6607">
              <w:rPr>
                <w:rFonts w:ascii="Arial" w:hAnsi="Arial" w:cs="Arial"/>
                <w:sz w:val="20"/>
                <w:szCs w:val="20"/>
              </w:rPr>
              <w:t>,</w:t>
            </w:r>
            <w:r w:rsidR="00C21A8E">
              <w:rPr>
                <w:rFonts w:ascii="Arial" w:hAnsi="Arial" w:cs="Arial"/>
                <w:sz w:val="20"/>
                <w:szCs w:val="20"/>
              </w:rPr>
              <w:t xml:space="preserve"> </w:t>
            </w:r>
            <w:r w:rsidR="003C6607">
              <w:rPr>
                <w:rFonts w:ascii="Arial" w:hAnsi="Arial" w:cs="Arial"/>
                <w:sz w:val="20"/>
                <w:szCs w:val="20"/>
              </w:rPr>
              <w:t>bracing,</w:t>
            </w:r>
            <w:r w:rsidR="00C21A8E">
              <w:rPr>
                <w:rFonts w:ascii="Arial" w:hAnsi="Arial" w:cs="Arial"/>
                <w:sz w:val="20"/>
                <w:szCs w:val="20"/>
              </w:rPr>
              <w:t xml:space="preserve"> </w:t>
            </w:r>
            <w:r w:rsidR="003C6607">
              <w:rPr>
                <w:rFonts w:ascii="Arial" w:hAnsi="Arial" w:cs="Arial"/>
                <w:sz w:val="20"/>
                <w:szCs w:val="20"/>
              </w:rPr>
              <w:t>ties</w:t>
            </w:r>
            <w:r w:rsidR="002B7696">
              <w:rPr>
                <w:rFonts w:ascii="Arial" w:hAnsi="Arial" w:cs="Arial"/>
                <w:sz w:val="20"/>
                <w:szCs w:val="20"/>
              </w:rPr>
              <w:t>, platforms</w:t>
            </w:r>
            <w:r>
              <w:rPr>
                <w:rFonts w:ascii="Arial" w:hAnsi="Arial" w:cs="Arial"/>
                <w:sz w:val="20"/>
                <w:szCs w:val="20"/>
              </w:rPr>
              <w:t xml:space="preserve"> and </w:t>
            </w:r>
            <w:r w:rsidR="00472DE0">
              <w:rPr>
                <w:rFonts w:ascii="Arial" w:hAnsi="Arial" w:cs="Arial"/>
                <w:sz w:val="20"/>
                <w:szCs w:val="20"/>
              </w:rPr>
              <w:t>perimeter containment screening</w:t>
            </w:r>
          </w:p>
          <w:p w:rsidR="00DD70B5" w:rsidRPr="0001127F" w:rsidRDefault="00DD70B5" w:rsidP="00F96E38">
            <w:pPr>
              <w:pStyle w:val="ListParagraph"/>
              <w:numPr>
                <w:ilvl w:val="0"/>
                <w:numId w:val="2"/>
              </w:numPr>
              <w:ind w:left="714" w:hanging="357"/>
              <w:rPr>
                <w:rFonts w:ascii="Arial" w:hAnsi="Arial" w:cs="Arial"/>
                <w:sz w:val="20"/>
                <w:szCs w:val="20"/>
              </w:rPr>
            </w:pPr>
            <w:r>
              <w:rPr>
                <w:rFonts w:ascii="Arial" w:hAnsi="Arial" w:cs="Arial"/>
                <w:sz w:val="20"/>
                <w:szCs w:val="20"/>
              </w:rPr>
              <w:t xml:space="preserve">suitable access and egress including </w:t>
            </w:r>
            <w:r w:rsidR="00876BE0">
              <w:rPr>
                <w:rFonts w:ascii="Arial" w:hAnsi="Arial" w:cs="Arial"/>
                <w:sz w:val="20"/>
                <w:szCs w:val="20"/>
              </w:rPr>
              <w:t>stair modules</w:t>
            </w:r>
            <w:r w:rsidR="009364E6">
              <w:rPr>
                <w:rFonts w:ascii="Arial" w:hAnsi="Arial" w:cs="Arial"/>
                <w:sz w:val="20"/>
                <w:szCs w:val="20"/>
              </w:rPr>
              <w:t>, ladders</w:t>
            </w:r>
            <w:r w:rsidR="00876BE0">
              <w:rPr>
                <w:rFonts w:ascii="Arial" w:hAnsi="Arial" w:cs="Arial"/>
                <w:sz w:val="20"/>
                <w:szCs w:val="20"/>
              </w:rPr>
              <w:t xml:space="preserve"> and </w:t>
            </w:r>
            <w:r>
              <w:rPr>
                <w:rFonts w:ascii="Arial" w:hAnsi="Arial" w:cs="Arial"/>
                <w:sz w:val="20"/>
                <w:szCs w:val="20"/>
              </w:rPr>
              <w:t>emergency access</w:t>
            </w:r>
            <w:r w:rsidR="00472DE0">
              <w:rPr>
                <w:rFonts w:ascii="Arial" w:hAnsi="Arial" w:cs="Arial"/>
                <w:sz w:val="20"/>
                <w:szCs w:val="20"/>
              </w:rPr>
              <w:t>.</w:t>
            </w:r>
          </w:p>
          <w:p w:rsidR="000F3998" w:rsidRPr="00FB28A8" w:rsidRDefault="000F3998" w:rsidP="000F3998">
            <w:pPr>
              <w:rPr>
                <w:rFonts w:ascii="Arial" w:hAnsi="Arial" w:cs="Arial"/>
                <w:sz w:val="20"/>
                <w:szCs w:val="20"/>
              </w:rPr>
            </w:pPr>
          </w:p>
        </w:tc>
        <w:tc>
          <w:tcPr>
            <w:tcW w:w="4536" w:type="dxa"/>
          </w:tcPr>
          <w:p w:rsidR="000F3998" w:rsidRPr="00372E0A" w:rsidRDefault="000F3998" w:rsidP="000F3998">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rsidR="000F3998" w:rsidRDefault="000F3998" w:rsidP="000F3998">
            <w:pPr>
              <w:spacing w:before="60" w:after="60"/>
              <w:rPr>
                <w:rFonts w:ascii="Arial" w:hAnsi="Arial" w:cs="Arial"/>
                <w:sz w:val="20"/>
                <w:szCs w:val="20"/>
              </w:rPr>
            </w:pPr>
            <w:r w:rsidRPr="00372E0A">
              <w:rPr>
                <w:rFonts w:ascii="Arial" w:hAnsi="Arial" w:cs="Arial"/>
                <w:sz w:val="20"/>
                <w:szCs w:val="20"/>
              </w:rPr>
              <w:t>Comments:</w:t>
            </w:r>
          </w:p>
          <w:p w:rsidR="000F3998" w:rsidRDefault="000F3998" w:rsidP="000F3998">
            <w:pPr>
              <w:spacing w:before="60" w:after="60"/>
              <w:rPr>
                <w:rFonts w:ascii="Arial" w:hAnsi="Arial" w:cs="Arial"/>
                <w:sz w:val="20"/>
                <w:szCs w:val="20"/>
              </w:rPr>
            </w:pPr>
          </w:p>
          <w:p w:rsidR="000F3998" w:rsidRDefault="000F3998" w:rsidP="000F3998">
            <w:pPr>
              <w:spacing w:before="60" w:after="60"/>
              <w:rPr>
                <w:rFonts w:ascii="Arial" w:hAnsi="Arial" w:cs="Arial"/>
                <w:sz w:val="20"/>
                <w:szCs w:val="20"/>
              </w:rPr>
            </w:pPr>
          </w:p>
          <w:p w:rsidR="000F3998" w:rsidRPr="00372E0A" w:rsidRDefault="000F3998" w:rsidP="000F3998">
            <w:pPr>
              <w:spacing w:before="60" w:after="60"/>
              <w:rPr>
                <w:rFonts w:ascii="Arial" w:hAnsi="Arial" w:cs="Arial"/>
                <w:sz w:val="20"/>
                <w:szCs w:val="20"/>
              </w:rPr>
            </w:pPr>
          </w:p>
        </w:tc>
      </w:tr>
      <w:tr w:rsidR="000F3998" w:rsidRPr="00372E0A" w:rsidTr="00725534">
        <w:tc>
          <w:tcPr>
            <w:tcW w:w="993" w:type="dxa"/>
            <w:vMerge/>
            <w:shd w:val="clear" w:color="auto" w:fill="D9D9D9" w:themeFill="background1" w:themeFillShade="D9"/>
            <w:textDirection w:val="btLr"/>
          </w:tcPr>
          <w:p w:rsidR="000F3998" w:rsidRPr="00372E0A" w:rsidRDefault="000F3998" w:rsidP="000F3998">
            <w:pPr>
              <w:spacing w:before="60" w:after="60"/>
              <w:ind w:left="113" w:right="113"/>
              <w:jc w:val="center"/>
              <w:rPr>
                <w:rFonts w:ascii="Arial" w:hAnsi="Arial" w:cs="Arial"/>
                <w:sz w:val="20"/>
                <w:szCs w:val="20"/>
              </w:rPr>
            </w:pPr>
          </w:p>
        </w:tc>
        <w:tc>
          <w:tcPr>
            <w:tcW w:w="8789" w:type="dxa"/>
          </w:tcPr>
          <w:p w:rsidR="003C6607" w:rsidRPr="004068D6" w:rsidRDefault="00DD70B5" w:rsidP="003F6172">
            <w:pPr>
              <w:pStyle w:val="ListParagraph"/>
              <w:numPr>
                <w:ilvl w:val="0"/>
                <w:numId w:val="25"/>
              </w:numPr>
              <w:ind w:left="317"/>
              <w:rPr>
                <w:rFonts w:ascii="Arial" w:hAnsi="Arial" w:cs="Arial"/>
                <w:sz w:val="20"/>
                <w:szCs w:val="20"/>
              </w:rPr>
            </w:pPr>
            <w:r w:rsidRPr="004068D6">
              <w:rPr>
                <w:rFonts w:ascii="Arial" w:hAnsi="Arial" w:cs="Arial"/>
                <w:sz w:val="20"/>
                <w:szCs w:val="20"/>
              </w:rPr>
              <w:t xml:space="preserve">Has a handover certificate been provided </w:t>
            </w:r>
            <w:r w:rsidR="003C6607" w:rsidRPr="004068D6">
              <w:rPr>
                <w:rFonts w:ascii="Arial" w:hAnsi="Arial" w:cs="Arial"/>
                <w:sz w:val="20"/>
                <w:szCs w:val="20"/>
              </w:rPr>
              <w:t xml:space="preserve">to the PCBU or PC </w:t>
            </w:r>
            <w:r w:rsidRPr="004068D6">
              <w:rPr>
                <w:rFonts w:ascii="Arial" w:hAnsi="Arial" w:cs="Arial"/>
                <w:sz w:val="20"/>
                <w:szCs w:val="20"/>
              </w:rPr>
              <w:t xml:space="preserve">after </w:t>
            </w:r>
            <w:r w:rsidR="003C6607" w:rsidRPr="004068D6">
              <w:rPr>
                <w:rFonts w:ascii="Arial" w:hAnsi="Arial" w:cs="Arial"/>
                <w:sz w:val="20"/>
                <w:szCs w:val="20"/>
              </w:rPr>
              <w:t>the inspection</w:t>
            </w:r>
            <w:r w:rsidR="00DE65A4" w:rsidRPr="004068D6">
              <w:rPr>
                <w:rFonts w:ascii="Arial" w:hAnsi="Arial" w:cs="Arial"/>
                <w:sz w:val="20"/>
                <w:szCs w:val="20"/>
              </w:rPr>
              <w:t xml:space="preserve"> and</w:t>
            </w:r>
            <w:r w:rsidR="00FF2863" w:rsidRPr="004068D6">
              <w:rPr>
                <w:rFonts w:ascii="Arial" w:hAnsi="Arial" w:cs="Arial"/>
                <w:sz w:val="20"/>
                <w:szCs w:val="20"/>
              </w:rPr>
              <w:t xml:space="preserve"> </w:t>
            </w:r>
            <w:r w:rsidR="00042FBB" w:rsidRPr="004068D6">
              <w:rPr>
                <w:rFonts w:ascii="Arial" w:hAnsi="Arial" w:cs="Arial"/>
                <w:sz w:val="20"/>
                <w:szCs w:val="20"/>
              </w:rPr>
              <w:t>prior to</w:t>
            </w:r>
            <w:r w:rsidR="00DE65A4" w:rsidRPr="004068D6">
              <w:rPr>
                <w:rFonts w:ascii="Arial" w:hAnsi="Arial" w:cs="Arial"/>
                <w:sz w:val="20"/>
                <w:szCs w:val="20"/>
              </w:rPr>
              <w:t xml:space="preserve"> </w:t>
            </w:r>
            <w:r w:rsidR="002B7696" w:rsidRPr="004068D6">
              <w:rPr>
                <w:rFonts w:ascii="Arial" w:hAnsi="Arial" w:cs="Arial"/>
                <w:sz w:val="20"/>
                <w:szCs w:val="20"/>
              </w:rPr>
              <w:t>work start</w:t>
            </w:r>
            <w:r w:rsidR="00042FBB" w:rsidRPr="004068D6">
              <w:rPr>
                <w:rFonts w:ascii="Arial" w:hAnsi="Arial" w:cs="Arial"/>
                <w:sz w:val="20"/>
                <w:szCs w:val="20"/>
              </w:rPr>
              <w:t>ing</w:t>
            </w:r>
            <w:r w:rsidR="002B7696" w:rsidRPr="004068D6">
              <w:rPr>
                <w:rFonts w:ascii="Arial" w:hAnsi="Arial" w:cs="Arial"/>
                <w:sz w:val="20"/>
                <w:szCs w:val="20"/>
              </w:rPr>
              <w:t xml:space="preserve"> on the scaffolding</w:t>
            </w:r>
            <w:r w:rsidR="003C6607" w:rsidRPr="004068D6">
              <w:rPr>
                <w:rFonts w:ascii="Arial" w:hAnsi="Arial" w:cs="Arial"/>
                <w:sz w:val="20"/>
                <w:szCs w:val="20"/>
              </w:rPr>
              <w:t>?</w:t>
            </w:r>
            <w:r w:rsidR="004068D6" w:rsidRPr="004068D6">
              <w:rPr>
                <w:rFonts w:ascii="Arial" w:hAnsi="Arial" w:cs="Arial"/>
                <w:sz w:val="20"/>
                <w:szCs w:val="20"/>
              </w:rPr>
              <w:t xml:space="preserve"> </w:t>
            </w:r>
            <w:r w:rsidR="003C6607" w:rsidRPr="004068D6">
              <w:rPr>
                <w:rFonts w:ascii="Arial" w:hAnsi="Arial" w:cs="Arial"/>
                <w:sz w:val="20"/>
                <w:szCs w:val="20"/>
              </w:rPr>
              <w:t>This should include:</w:t>
            </w:r>
          </w:p>
          <w:p w:rsidR="003C6607" w:rsidRDefault="009364E6" w:rsidP="00F96E38">
            <w:pPr>
              <w:pStyle w:val="ListParagraph"/>
              <w:numPr>
                <w:ilvl w:val="0"/>
                <w:numId w:val="14"/>
              </w:numPr>
              <w:spacing w:line="256" w:lineRule="auto"/>
              <w:rPr>
                <w:rFonts w:ascii="Arial" w:hAnsi="Arial" w:cs="Arial"/>
                <w:sz w:val="20"/>
                <w:szCs w:val="20"/>
              </w:rPr>
            </w:pPr>
            <w:r>
              <w:rPr>
                <w:rFonts w:ascii="Arial" w:hAnsi="Arial" w:cs="Arial"/>
                <w:sz w:val="20"/>
                <w:szCs w:val="20"/>
              </w:rPr>
              <w:t>t</w:t>
            </w:r>
            <w:r w:rsidR="003C6607">
              <w:rPr>
                <w:rFonts w:ascii="Arial" w:hAnsi="Arial" w:cs="Arial"/>
                <w:sz w:val="20"/>
                <w:szCs w:val="20"/>
              </w:rPr>
              <w:t>ime, date and site</w:t>
            </w:r>
            <w:r w:rsidR="002B7696">
              <w:rPr>
                <w:rFonts w:ascii="Arial" w:hAnsi="Arial" w:cs="Arial"/>
                <w:sz w:val="20"/>
                <w:szCs w:val="20"/>
              </w:rPr>
              <w:t>/project</w:t>
            </w:r>
            <w:r w:rsidR="003C6607">
              <w:rPr>
                <w:rFonts w:ascii="Arial" w:hAnsi="Arial" w:cs="Arial"/>
                <w:sz w:val="20"/>
                <w:szCs w:val="20"/>
              </w:rPr>
              <w:t xml:space="preserve"> location </w:t>
            </w:r>
          </w:p>
          <w:p w:rsidR="003C6607" w:rsidRDefault="009364E6" w:rsidP="00F96E38">
            <w:pPr>
              <w:pStyle w:val="ListParagraph"/>
              <w:numPr>
                <w:ilvl w:val="0"/>
                <w:numId w:val="14"/>
              </w:numPr>
              <w:spacing w:line="256" w:lineRule="auto"/>
              <w:rPr>
                <w:rFonts w:ascii="Arial" w:hAnsi="Arial" w:cs="Arial"/>
                <w:sz w:val="20"/>
                <w:szCs w:val="20"/>
              </w:rPr>
            </w:pPr>
            <w:r>
              <w:rPr>
                <w:rFonts w:ascii="Arial" w:hAnsi="Arial" w:cs="Arial"/>
                <w:sz w:val="20"/>
                <w:szCs w:val="20"/>
              </w:rPr>
              <w:t>c</w:t>
            </w:r>
            <w:r w:rsidR="003C6607">
              <w:rPr>
                <w:rFonts w:ascii="Arial" w:hAnsi="Arial" w:cs="Arial"/>
                <w:sz w:val="20"/>
                <w:szCs w:val="20"/>
              </w:rPr>
              <w:t xml:space="preserve">ompetent person’s name, signature and high risk </w:t>
            </w:r>
            <w:r w:rsidR="00FF1254">
              <w:rPr>
                <w:rFonts w:ascii="Arial" w:hAnsi="Arial" w:cs="Arial"/>
                <w:sz w:val="20"/>
                <w:szCs w:val="20"/>
              </w:rPr>
              <w:t xml:space="preserve">work </w:t>
            </w:r>
            <w:r w:rsidR="003C6607">
              <w:rPr>
                <w:rFonts w:ascii="Arial" w:hAnsi="Arial" w:cs="Arial"/>
                <w:sz w:val="20"/>
                <w:szCs w:val="20"/>
              </w:rPr>
              <w:t>licence number</w:t>
            </w:r>
          </w:p>
          <w:p w:rsidR="002B7696" w:rsidRDefault="009364E6" w:rsidP="00F96E38">
            <w:pPr>
              <w:pStyle w:val="ListParagraph"/>
              <w:numPr>
                <w:ilvl w:val="0"/>
                <w:numId w:val="14"/>
              </w:numPr>
              <w:spacing w:line="256" w:lineRule="auto"/>
              <w:rPr>
                <w:rFonts w:ascii="Arial" w:hAnsi="Arial" w:cs="Arial"/>
                <w:sz w:val="20"/>
                <w:szCs w:val="20"/>
              </w:rPr>
            </w:pPr>
            <w:r>
              <w:rPr>
                <w:rFonts w:ascii="Arial" w:hAnsi="Arial" w:cs="Arial"/>
                <w:sz w:val="20"/>
                <w:szCs w:val="20"/>
              </w:rPr>
              <w:t>i</w:t>
            </w:r>
            <w:r w:rsidR="002B7696">
              <w:rPr>
                <w:rFonts w:ascii="Arial" w:hAnsi="Arial" w:cs="Arial"/>
                <w:sz w:val="20"/>
                <w:szCs w:val="20"/>
              </w:rPr>
              <w:t>ntended use of scaffolding</w:t>
            </w:r>
            <w:r w:rsidR="00C21A8E">
              <w:rPr>
                <w:rFonts w:ascii="Arial" w:hAnsi="Arial" w:cs="Arial"/>
                <w:sz w:val="20"/>
                <w:szCs w:val="20"/>
              </w:rPr>
              <w:t xml:space="preserve"> and safe working load (SWL)</w:t>
            </w:r>
          </w:p>
          <w:p w:rsidR="003C6607" w:rsidRDefault="009364E6" w:rsidP="00F96E38">
            <w:pPr>
              <w:pStyle w:val="ListParagraph"/>
              <w:numPr>
                <w:ilvl w:val="0"/>
                <w:numId w:val="14"/>
              </w:numPr>
              <w:spacing w:line="256" w:lineRule="auto"/>
              <w:rPr>
                <w:rFonts w:ascii="Arial" w:hAnsi="Arial" w:cs="Arial"/>
                <w:sz w:val="20"/>
                <w:szCs w:val="20"/>
              </w:rPr>
            </w:pPr>
            <w:r>
              <w:rPr>
                <w:rFonts w:ascii="Arial" w:hAnsi="Arial" w:cs="Arial"/>
                <w:sz w:val="20"/>
                <w:szCs w:val="20"/>
              </w:rPr>
              <w:t>d</w:t>
            </w:r>
            <w:r w:rsidR="002B7696">
              <w:rPr>
                <w:rFonts w:ascii="Arial" w:hAnsi="Arial" w:cs="Arial"/>
                <w:sz w:val="20"/>
                <w:szCs w:val="20"/>
              </w:rPr>
              <w:t>uty classification including number of bays, platforms and top platform height</w:t>
            </w:r>
          </w:p>
          <w:p w:rsidR="00E75677" w:rsidRDefault="009364E6" w:rsidP="00F96E38">
            <w:pPr>
              <w:pStyle w:val="ListParagraph"/>
              <w:numPr>
                <w:ilvl w:val="0"/>
                <w:numId w:val="14"/>
              </w:numPr>
              <w:spacing w:line="256" w:lineRule="auto"/>
              <w:rPr>
                <w:rFonts w:ascii="Arial" w:hAnsi="Arial" w:cs="Arial"/>
                <w:sz w:val="20"/>
                <w:szCs w:val="20"/>
              </w:rPr>
            </w:pPr>
            <w:r>
              <w:rPr>
                <w:rFonts w:ascii="Arial" w:hAnsi="Arial" w:cs="Arial"/>
                <w:sz w:val="20"/>
                <w:szCs w:val="20"/>
              </w:rPr>
              <w:t>p</w:t>
            </w:r>
            <w:r w:rsidR="002B7696">
              <w:rPr>
                <w:rFonts w:ascii="Arial" w:hAnsi="Arial" w:cs="Arial"/>
                <w:sz w:val="20"/>
                <w:szCs w:val="20"/>
              </w:rPr>
              <w:t>lant design registration number</w:t>
            </w:r>
            <w:r w:rsidR="00472DE0">
              <w:rPr>
                <w:rFonts w:ascii="Arial" w:hAnsi="Arial" w:cs="Arial"/>
                <w:sz w:val="20"/>
                <w:szCs w:val="20"/>
              </w:rPr>
              <w:t>.</w:t>
            </w:r>
          </w:p>
          <w:p w:rsidR="00472DE0" w:rsidRPr="003C6607" w:rsidRDefault="00472DE0" w:rsidP="00472DE0">
            <w:pPr>
              <w:pStyle w:val="ListParagraph"/>
              <w:spacing w:line="256" w:lineRule="auto"/>
              <w:rPr>
                <w:rFonts w:ascii="Arial" w:hAnsi="Arial" w:cs="Arial"/>
                <w:sz w:val="20"/>
                <w:szCs w:val="20"/>
              </w:rPr>
            </w:pPr>
          </w:p>
        </w:tc>
        <w:tc>
          <w:tcPr>
            <w:tcW w:w="4536" w:type="dxa"/>
          </w:tcPr>
          <w:p w:rsidR="000F3998" w:rsidRDefault="000F3998" w:rsidP="000F3998">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p>
          <w:p w:rsidR="000F3998" w:rsidRDefault="000F3998" w:rsidP="000F3998">
            <w:pPr>
              <w:spacing w:before="60" w:after="60"/>
              <w:rPr>
                <w:rFonts w:ascii="Arial" w:hAnsi="Arial" w:cs="Arial"/>
                <w:sz w:val="20"/>
                <w:szCs w:val="20"/>
              </w:rPr>
            </w:pPr>
            <w:r w:rsidRPr="00372E0A">
              <w:rPr>
                <w:rFonts w:ascii="Arial" w:hAnsi="Arial" w:cs="Arial"/>
                <w:sz w:val="20"/>
                <w:szCs w:val="20"/>
              </w:rPr>
              <w:t>Comments:</w:t>
            </w:r>
          </w:p>
          <w:p w:rsidR="000F3998" w:rsidRPr="00372E0A" w:rsidRDefault="000F3998" w:rsidP="000F3998">
            <w:pPr>
              <w:spacing w:before="60" w:after="60"/>
              <w:rPr>
                <w:rFonts w:ascii="Arial" w:hAnsi="Arial" w:cs="Arial"/>
                <w:sz w:val="20"/>
                <w:szCs w:val="20"/>
              </w:rPr>
            </w:pPr>
          </w:p>
        </w:tc>
      </w:tr>
      <w:tr w:rsidR="00DF06C4" w:rsidRPr="00372E0A" w:rsidTr="00725534">
        <w:trPr>
          <w:trHeight w:val="1497"/>
        </w:trPr>
        <w:tc>
          <w:tcPr>
            <w:tcW w:w="993" w:type="dxa"/>
            <w:vMerge/>
            <w:shd w:val="clear" w:color="auto" w:fill="D9D9D9" w:themeFill="background1" w:themeFillShade="D9"/>
            <w:textDirection w:val="btLr"/>
          </w:tcPr>
          <w:p w:rsidR="00DF06C4" w:rsidRPr="00372E0A" w:rsidRDefault="00DF06C4" w:rsidP="000F3998">
            <w:pPr>
              <w:spacing w:before="60" w:after="60"/>
              <w:ind w:left="113" w:right="113"/>
              <w:jc w:val="center"/>
              <w:rPr>
                <w:rFonts w:ascii="Arial" w:hAnsi="Arial" w:cs="Arial"/>
                <w:sz w:val="20"/>
                <w:szCs w:val="20"/>
              </w:rPr>
            </w:pPr>
          </w:p>
        </w:tc>
        <w:tc>
          <w:tcPr>
            <w:tcW w:w="8789" w:type="dxa"/>
          </w:tcPr>
          <w:p w:rsidR="00DF06C4" w:rsidRPr="00FF2863" w:rsidRDefault="00DF06C4" w:rsidP="00FF2863">
            <w:pPr>
              <w:pStyle w:val="ListParagraph"/>
              <w:numPr>
                <w:ilvl w:val="0"/>
                <w:numId w:val="25"/>
              </w:numPr>
              <w:ind w:left="317"/>
              <w:rPr>
                <w:rFonts w:ascii="Arial" w:hAnsi="Arial" w:cs="Arial"/>
                <w:sz w:val="20"/>
                <w:szCs w:val="20"/>
              </w:rPr>
            </w:pPr>
            <w:r>
              <w:rPr>
                <w:rFonts w:ascii="Arial" w:hAnsi="Arial" w:cs="Arial"/>
                <w:sz w:val="20"/>
                <w:szCs w:val="20"/>
              </w:rPr>
              <w:t xml:space="preserve">Is there a system in place to notify site workers that the scaffold is safe to access and carry out work from? This notification should include duty loadings, date of handover, competent person sign off, dates of period inspections (e.g. </w:t>
            </w:r>
            <w:proofErr w:type="spellStart"/>
            <w:r>
              <w:rPr>
                <w:rFonts w:ascii="Arial" w:hAnsi="Arial" w:cs="Arial"/>
                <w:sz w:val="20"/>
                <w:szCs w:val="20"/>
              </w:rPr>
              <w:t>Scafftag</w:t>
            </w:r>
            <w:proofErr w:type="spellEnd"/>
            <w:r>
              <w:rPr>
                <w:rFonts w:ascii="Arial" w:hAnsi="Arial" w:cs="Arial"/>
                <w:sz w:val="20"/>
                <w:szCs w:val="20"/>
              </w:rPr>
              <w:t xml:space="preserve"> or similar)</w:t>
            </w:r>
          </w:p>
        </w:tc>
        <w:tc>
          <w:tcPr>
            <w:tcW w:w="4536" w:type="dxa"/>
          </w:tcPr>
          <w:p w:rsidR="00DF06C4" w:rsidRDefault="00DF06C4" w:rsidP="00DF06C4">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p>
          <w:p w:rsidR="00DF06C4" w:rsidRDefault="00DF06C4" w:rsidP="00DF06C4">
            <w:pPr>
              <w:spacing w:before="60" w:after="60"/>
              <w:rPr>
                <w:rFonts w:ascii="Arial" w:hAnsi="Arial" w:cs="Arial"/>
                <w:sz w:val="20"/>
                <w:szCs w:val="20"/>
              </w:rPr>
            </w:pPr>
            <w:r w:rsidRPr="00372E0A">
              <w:rPr>
                <w:rFonts w:ascii="Arial" w:hAnsi="Arial" w:cs="Arial"/>
                <w:sz w:val="20"/>
                <w:szCs w:val="20"/>
              </w:rPr>
              <w:t>Comments:</w:t>
            </w:r>
          </w:p>
          <w:p w:rsidR="004068D6" w:rsidRDefault="004068D6" w:rsidP="000F3998">
            <w:pPr>
              <w:spacing w:before="60" w:after="60"/>
              <w:rPr>
                <w:rFonts w:ascii="Arial" w:hAnsi="Arial" w:cs="Arial"/>
                <w:sz w:val="20"/>
                <w:szCs w:val="20"/>
              </w:rPr>
            </w:pPr>
          </w:p>
          <w:p w:rsidR="004068D6" w:rsidRDefault="004068D6" w:rsidP="000F3998">
            <w:pPr>
              <w:spacing w:before="60" w:after="60"/>
              <w:rPr>
                <w:rFonts w:ascii="Arial" w:hAnsi="Arial" w:cs="Arial"/>
                <w:sz w:val="20"/>
                <w:szCs w:val="20"/>
              </w:rPr>
            </w:pPr>
          </w:p>
          <w:p w:rsidR="004068D6" w:rsidRDefault="004068D6" w:rsidP="000F3998">
            <w:pPr>
              <w:spacing w:before="60" w:after="60"/>
              <w:rPr>
                <w:rFonts w:ascii="Arial" w:hAnsi="Arial" w:cs="Arial"/>
                <w:sz w:val="20"/>
                <w:szCs w:val="20"/>
              </w:rPr>
            </w:pPr>
          </w:p>
          <w:p w:rsidR="00DF06C4" w:rsidRPr="00372E0A" w:rsidRDefault="00DF06C4" w:rsidP="000F3998">
            <w:pPr>
              <w:spacing w:before="60" w:after="60"/>
              <w:rPr>
                <w:rFonts w:ascii="Arial" w:hAnsi="Arial" w:cs="Arial"/>
                <w:sz w:val="20"/>
                <w:szCs w:val="20"/>
              </w:rPr>
            </w:pPr>
          </w:p>
        </w:tc>
      </w:tr>
      <w:tr w:rsidR="000F3998" w:rsidRPr="00372E0A" w:rsidTr="00725534">
        <w:trPr>
          <w:trHeight w:val="1497"/>
        </w:trPr>
        <w:tc>
          <w:tcPr>
            <w:tcW w:w="993" w:type="dxa"/>
            <w:vMerge/>
            <w:shd w:val="clear" w:color="auto" w:fill="D9D9D9" w:themeFill="background1" w:themeFillShade="D9"/>
            <w:textDirection w:val="btLr"/>
          </w:tcPr>
          <w:p w:rsidR="000F3998" w:rsidRPr="00372E0A" w:rsidRDefault="000F3998" w:rsidP="000F3998">
            <w:pPr>
              <w:spacing w:before="60" w:after="60"/>
              <w:ind w:left="113" w:right="113"/>
              <w:jc w:val="center"/>
              <w:rPr>
                <w:rFonts w:ascii="Arial" w:hAnsi="Arial" w:cs="Arial"/>
                <w:sz w:val="20"/>
                <w:szCs w:val="20"/>
              </w:rPr>
            </w:pPr>
          </w:p>
        </w:tc>
        <w:tc>
          <w:tcPr>
            <w:tcW w:w="8789" w:type="dxa"/>
          </w:tcPr>
          <w:p w:rsidR="00C72B08" w:rsidRPr="00FF2863" w:rsidRDefault="00837016" w:rsidP="00FF2863">
            <w:pPr>
              <w:pStyle w:val="ListParagraph"/>
              <w:numPr>
                <w:ilvl w:val="0"/>
                <w:numId w:val="25"/>
              </w:numPr>
              <w:ind w:left="317"/>
              <w:rPr>
                <w:rFonts w:ascii="Arial" w:hAnsi="Arial" w:cs="Arial"/>
                <w:sz w:val="20"/>
                <w:szCs w:val="20"/>
              </w:rPr>
            </w:pPr>
            <w:r w:rsidRPr="00FF2863">
              <w:rPr>
                <w:rFonts w:ascii="Arial" w:hAnsi="Arial" w:cs="Arial"/>
                <w:sz w:val="20"/>
                <w:szCs w:val="20"/>
              </w:rPr>
              <w:t>H</w:t>
            </w:r>
            <w:r w:rsidR="00E75677" w:rsidRPr="00FF2863">
              <w:rPr>
                <w:rFonts w:ascii="Arial" w:hAnsi="Arial" w:cs="Arial"/>
                <w:sz w:val="20"/>
                <w:szCs w:val="20"/>
              </w:rPr>
              <w:t>ave inspections and maintenance been</w:t>
            </w:r>
            <w:r w:rsidR="000F3998" w:rsidRPr="00FF2863">
              <w:rPr>
                <w:rFonts w:ascii="Arial" w:hAnsi="Arial" w:cs="Arial"/>
                <w:sz w:val="20"/>
                <w:szCs w:val="20"/>
              </w:rPr>
              <w:t xml:space="preserve"> carried out</w:t>
            </w:r>
            <w:r w:rsidR="00E75677" w:rsidRPr="00FF2863">
              <w:rPr>
                <w:rFonts w:ascii="Arial" w:hAnsi="Arial" w:cs="Arial"/>
                <w:sz w:val="20"/>
                <w:szCs w:val="20"/>
              </w:rPr>
              <w:t xml:space="preserve"> according to scheduled intervals and </w:t>
            </w:r>
            <w:r w:rsidR="00042FBB" w:rsidRPr="00FF2863">
              <w:rPr>
                <w:rFonts w:ascii="Arial" w:hAnsi="Arial" w:cs="Arial"/>
                <w:sz w:val="20"/>
                <w:szCs w:val="20"/>
              </w:rPr>
              <w:t xml:space="preserve">    </w:t>
            </w:r>
            <w:r w:rsidR="00E75677" w:rsidRPr="00FF2863">
              <w:rPr>
                <w:rFonts w:ascii="Arial" w:hAnsi="Arial" w:cs="Arial"/>
                <w:sz w:val="20"/>
                <w:szCs w:val="20"/>
              </w:rPr>
              <w:t>record</w:t>
            </w:r>
            <w:r w:rsidR="004B2BD7" w:rsidRPr="00FF2863">
              <w:rPr>
                <w:rFonts w:ascii="Arial" w:hAnsi="Arial" w:cs="Arial"/>
                <w:sz w:val="20"/>
                <w:szCs w:val="20"/>
              </w:rPr>
              <w:t>s kept on site?</w:t>
            </w:r>
            <w:r w:rsidR="00FF2863">
              <w:rPr>
                <w:rFonts w:ascii="Arial" w:hAnsi="Arial" w:cs="Arial"/>
                <w:sz w:val="20"/>
                <w:szCs w:val="20"/>
              </w:rPr>
              <w:t xml:space="preserve"> </w:t>
            </w:r>
            <w:r w:rsidR="00C72B08" w:rsidRPr="00FF2863">
              <w:rPr>
                <w:rFonts w:ascii="Arial" w:hAnsi="Arial" w:cs="Arial"/>
                <w:sz w:val="20"/>
                <w:szCs w:val="20"/>
              </w:rPr>
              <w:t>Consider:</w:t>
            </w:r>
          </w:p>
          <w:p w:rsidR="00C72B08" w:rsidRDefault="004B2BD7" w:rsidP="00F96E38">
            <w:pPr>
              <w:pStyle w:val="ListParagraph"/>
              <w:numPr>
                <w:ilvl w:val="0"/>
                <w:numId w:val="19"/>
              </w:numPr>
              <w:rPr>
                <w:rFonts w:ascii="Arial" w:hAnsi="Arial" w:cs="Arial"/>
                <w:sz w:val="20"/>
                <w:szCs w:val="20"/>
              </w:rPr>
            </w:pPr>
            <w:r w:rsidRPr="00C72B08">
              <w:rPr>
                <w:rFonts w:ascii="Arial" w:hAnsi="Arial" w:cs="Arial"/>
                <w:sz w:val="20"/>
                <w:szCs w:val="20"/>
              </w:rPr>
              <w:t>at least every 30 days</w:t>
            </w:r>
          </w:p>
          <w:p w:rsidR="00C72B08" w:rsidRDefault="00FF2863" w:rsidP="00F96E38">
            <w:pPr>
              <w:pStyle w:val="ListParagraph"/>
              <w:numPr>
                <w:ilvl w:val="0"/>
                <w:numId w:val="19"/>
              </w:numPr>
              <w:rPr>
                <w:rFonts w:ascii="Arial" w:hAnsi="Arial" w:cs="Arial"/>
                <w:sz w:val="20"/>
                <w:szCs w:val="20"/>
              </w:rPr>
            </w:pPr>
            <w:r>
              <w:rPr>
                <w:rFonts w:ascii="Arial" w:hAnsi="Arial" w:cs="Arial"/>
                <w:sz w:val="20"/>
                <w:szCs w:val="20"/>
              </w:rPr>
              <w:t xml:space="preserve">before or </w:t>
            </w:r>
            <w:r w:rsidR="004B2BD7" w:rsidRPr="00C72B08">
              <w:rPr>
                <w:rFonts w:ascii="Arial" w:hAnsi="Arial" w:cs="Arial"/>
                <w:sz w:val="20"/>
                <w:szCs w:val="20"/>
              </w:rPr>
              <w:t>after a significant rain or weather event</w:t>
            </w:r>
          </w:p>
          <w:p w:rsidR="00E75677" w:rsidRPr="00C72B08" w:rsidRDefault="004B2BD7" w:rsidP="00F96E38">
            <w:pPr>
              <w:pStyle w:val="ListParagraph"/>
              <w:numPr>
                <w:ilvl w:val="0"/>
                <w:numId w:val="19"/>
              </w:numPr>
              <w:rPr>
                <w:rFonts w:ascii="Arial" w:hAnsi="Arial" w:cs="Arial"/>
                <w:sz w:val="20"/>
                <w:szCs w:val="20"/>
              </w:rPr>
            </w:pPr>
            <w:r w:rsidRPr="00C72B08">
              <w:rPr>
                <w:rFonts w:ascii="Arial" w:hAnsi="Arial" w:cs="Arial"/>
                <w:sz w:val="20"/>
                <w:szCs w:val="20"/>
              </w:rPr>
              <w:t>after an incident, repairs or alterations to the scaffolding</w:t>
            </w:r>
            <w:r w:rsidR="00472DE0">
              <w:rPr>
                <w:rFonts w:ascii="Arial" w:hAnsi="Arial" w:cs="Arial"/>
                <w:sz w:val="20"/>
                <w:szCs w:val="20"/>
              </w:rPr>
              <w:t>.</w:t>
            </w:r>
          </w:p>
        </w:tc>
        <w:tc>
          <w:tcPr>
            <w:tcW w:w="4536" w:type="dxa"/>
          </w:tcPr>
          <w:p w:rsidR="000F3998" w:rsidRPr="00372E0A" w:rsidRDefault="000F3998" w:rsidP="000F3998">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rsidR="000F3998" w:rsidRDefault="000F3998" w:rsidP="000F3998">
            <w:pPr>
              <w:spacing w:before="60" w:after="60"/>
              <w:rPr>
                <w:rFonts w:ascii="Arial" w:hAnsi="Arial" w:cs="Arial"/>
                <w:sz w:val="20"/>
                <w:szCs w:val="20"/>
              </w:rPr>
            </w:pPr>
            <w:r w:rsidRPr="00372E0A">
              <w:rPr>
                <w:rFonts w:ascii="Arial" w:hAnsi="Arial" w:cs="Arial"/>
                <w:sz w:val="20"/>
                <w:szCs w:val="20"/>
              </w:rPr>
              <w:t>Comments:</w:t>
            </w:r>
          </w:p>
          <w:p w:rsidR="000F3998" w:rsidRPr="00372E0A" w:rsidRDefault="000F3998" w:rsidP="000F3998">
            <w:pPr>
              <w:spacing w:before="60" w:after="60"/>
              <w:rPr>
                <w:rFonts w:ascii="Arial" w:hAnsi="Arial" w:cs="Arial"/>
                <w:sz w:val="20"/>
                <w:szCs w:val="20"/>
              </w:rPr>
            </w:pPr>
          </w:p>
        </w:tc>
      </w:tr>
      <w:tr w:rsidR="00B7089A" w:rsidRPr="00372E0A" w:rsidTr="008E6371">
        <w:trPr>
          <w:cantSplit/>
          <w:trHeight w:val="983"/>
        </w:trPr>
        <w:tc>
          <w:tcPr>
            <w:tcW w:w="993" w:type="dxa"/>
            <w:vMerge w:val="restart"/>
            <w:shd w:val="clear" w:color="auto" w:fill="D9D9D9" w:themeFill="background1" w:themeFillShade="D9"/>
            <w:textDirection w:val="btLr"/>
          </w:tcPr>
          <w:p w:rsidR="00B7089A" w:rsidRPr="00725534" w:rsidRDefault="00B7089A" w:rsidP="00725534">
            <w:pPr>
              <w:pStyle w:val="Heading2"/>
              <w:spacing w:before="0"/>
              <w:ind w:left="113" w:right="113"/>
              <w:contextualSpacing/>
              <w:jc w:val="center"/>
              <w:outlineLvl w:val="1"/>
              <w:rPr>
                <w:rFonts w:ascii="Arial" w:hAnsi="Arial" w:cs="Arial"/>
                <w:b/>
                <w:color w:val="auto"/>
                <w:sz w:val="20"/>
                <w:szCs w:val="20"/>
              </w:rPr>
            </w:pPr>
            <w:r>
              <w:rPr>
                <w:rFonts w:ascii="Arial" w:hAnsi="Arial" w:cs="Arial"/>
                <w:b/>
                <w:color w:val="auto"/>
                <w:sz w:val="20"/>
                <w:szCs w:val="20"/>
              </w:rPr>
              <w:t>Registration</w:t>
            </w:r>
          </w:p>
        </w:tc>
        <w:tc>
          <w:tcPr>
            <w:tcW w:w="8789" w:type="dxa"/>
            <w:shd w:val="clear" w:color="auto" w:fill="auto"/>
          </w:tcPr>
          <w:p w:rsidR="00B7089A" w:rsidRPr="00B7089A" w:rsidRDefault="00B7089A" w:rsidP="00FF2863">
            <w:pPr>
              <w:pStyle w:val="ListParagraph"/>
              <w:numPr>
                <w:ilvl w:val="0"/>
                <w:numId w:val="25"/>
              </w:numPr>
              <w:ind w:left="317"/>
            </w:pPr>
            <w:r w:rsidRPr="00FF2863">
              <w:rPr>
                <w:rFonts w:ascii="Arial" w:hAnsi="Arial" w:cs="Arial"/>
                <w:sz w:val="20"/>
                <w:szCs w:val="20"/>
              </w:rPr>
              <w:t>Is the scaffolding design registered with W</w:t>
            </w:r>
            <w:r w:rsidR="00873512">
              <w:rPr>
                <w:rFonts w:ascii="Arial" w:hAnsi="Arial" w:cs="Arial"/>
                <w:sz w:val="20"/>
                <w:szCs w:val="20"/>
              </w:rPr>
              <w:t>orkplace Health and Safety Queensland</w:t>
            </w:r>
            <w:r w:rsidRPr="00FF2863">
              <w:rPr>
                <w:rFonts w:ascii="Arial" w:hAnsi="Arial" w:cs="Arial"/>
                <w:sz w:val="20"/>
                <w:szCs w:val="20"/>
              </w:rPr>
              <w:t>?</w:t>
            </w:r>
          </w:p>
        </w:tc>
        <w:tc>
          <w:tcPr>
            <w:tcW w:w="4536" w:type="dxa"/>
            <w:shd w:val="clear" w:color="auto" w:fill="auto"/>
          </w:tcPr>
          <w:p w:rsidR="00B7089A" w:rsidRPr="00372E0A" w:rsidRDefault="00B7089A" w:rsidP="00042FBB">
            <w:pPr>
              <w:spacing w:before="60" w:after="60"/>
              <w:rPr>
                <w:rFonts w:ascii="Arial" w:hAnsi="Arial" w:cs="Arial"/>
                <w:sz w:val="20"/>
                <w:szCs w:val="20"/>
              </w:rPr>
            </w:pPr>
            <w:r w:rsidRPr="006811AF">
              <w:rPr>
                <w:rFonts w:ascii="Arial" w:hAnsi="Arial" w:cs="Arial"/>
                <w:sz w:val="20"/>
                <w:szCs w:val="20"/>
              </w:rPr>
              <w:sym w:font="Wingdings 2" w:char="F0A3"/>
            </w:r>
            <w:r w:rsidRPr="006811AF">
              <w:rPr>
                <w:rFonts w:ascii="Arial" w:hAnsi="Arial" w:cs="Arial"/>
                <w:sz w:val="20"/>
                <w:szCs w:val="20"/>
              </w:rPr>
              <w:t xml:space="preserve"> Yes        </w:t>
            </w:r>
            <w:r w:rsidRPr="006811AF">
              <w:rPr>
                <w:rFonts w:ascii="Arial" w:hAnsi="Arial" w:cs="Arial"/>
                <w:sz w:val="20"/>
                <w:szCs w:val="20"/>
              </w:rPr>
              <w:sym w:font="Wingdings 2" w:char="F0A3"/>
            </w:r>
            <w:r w:rsidRPr="006811AF">
              <w:rPr>
                <w:rFonts w:ascii="Arial" w:hAnsi="Arial" w:cs="Arial"/>
                <w:sz w:val="20"/>
                <w:szCs w:val="20"/>
              </w:rPr>
              <w:t xml:space="preserve"> No</w:t>
            </w:r>
            <w:r>
              <w:rPr>
                <w:rFonts w:ascii="Arial" w:hAnsi="Arial" w:cs="Arial"/>
                <w:sz w:val="20"/>
                <w:szCs w:val="20"/>
              </w:rPr>
              <w:t xml:space="preserve">           </w:t>
            </w:r>
            <w:r w:rsidRPr="00372E0A">
              <w:rPr>
                <w:rFonts w:ascii="Arial" w:hAnsi="Arial" w:cs="Arial"/>
                <w:sz w:val="20"/>
                <w:szCs w:val="20"/>
              </w:rPr>
              <w:sym w:font="Wingdings 2" w:char="F0A3"/>
            </w:r>
            <w:r w:rsidRPr="00372E0A">
              <w:rPr>
                <w:rFonts w:ascii="Arial" w:hAnsi="Arial" w:cs="Arial"/>
                <w:sz w:val="20"/>
                <w:szCs w:val="20"/>
              </w:rPr>
              <w:t xml:space="preserve"> N/A</w:t>
            </w:r>
          </w:p>
          <w:p w:rsidR="00B7089A" w:rsidRPr="00372E0A" w:rsidRDefault="00B7089A" w:rsidP="00042FBB">
            <w:pPr>
              <w:spacing w:before="60" w:after="60"/>
              <w:rPr>
                <w:rFonts w:ascii="Arial" w:hAnsi="Arial" w:cs="Arial"/>
                <w:sz w:val="20"/>
                <w:szCs w:val="20"/>
              </w:rPr>
            </w:pPr>
            <w:r w:rsidRPr="006811AF">
              <w:rPr>
                <w:rFonts w:ascii="Arial" w:hAnsi="Arial" w:cs="Arial"/>
                <w:sz w:val="20"/>
                <w:szCs w:val="20"/>
              </w:rPr>
              <w:t>Comments:</w:t>
            </w:r>
            <w:r w:rsidRPr="00372E0A">
              <w:rPr>
                <w:rFonts w:ascii="Arial" w:hAnsi="Arial" w:cs="Arial"/>
                <w:sz w:val="20"/>
                <w:szCs w:val="20"/>
              </w:rPr>
              <w:t xml:space="preserve"> </w:t>
            </w:r>
          </w:p>
          <w:p w:rsidR="00B7089A" w:rsidRDefault="00B7089A" w:rsidP="00725534">
            <w:pPr>
              <w:spacing w:before="60" w:after="60"/>
              <w:rPr>
                <w:rFonts w:ascii="Arial" w:hAnsi="Arial" w:cs="Arial"/>
                <w:sz w:val="20"/>
                <w:szCs w:val="20"/>
              </w:rPr>
            </w:pPr>
          </w:p>
          <w:p w:rsidR="00175633" w:rsidRPr="006811AF" w:rsidRDefault="00175633" w:rsidP="00725534">
            <w:pPr>
              <w:spacing w:before="60" w:after="60"/>
              <w:rPr>
                <w:rFonts w:ascii="Arial" w:hAnsi="Arial" w:cs="Arial"/>
                <w:sz w:val="20"/>
                <w:szCs w:val="20"/>
              </w:rPr>
            </w:pPr>
          </w:p>
          <w:p w:rsidR="00B7089A" w:rsidRPr="00725534" w:rsidRDefault="00B7089A" w:rsidP="00725534">
            <w:pPr>
              <w:pStyle w:val="Heading2"/>
              <w:spacing w:before="0"/>
              <w:contextualSpacing/>
              <w:outlineLvl w:val="1"/>
              <w:rPr>
                <w:rFonts w:ascii="Arial" w:hAnsi="Arial" w:cs="Arial"/>
                <w:color w:val="auto"/>
                <w:sz w:val="20"/>
                <w:szCs w:val="20"/>
              </w:rPr>
            </w:pPr>
          </w:p>
        </w:tc>
      </w:tr>
      <w:tr w:rsidR="00B7089A" w:rsidRPr="00372E0A" w:rsidTr="00365A5B">
        <w:trPr>
          <w:cantSplit/>
          <w:trHeight w:val="946"/>
        </w:trPr>
        <w:tc>
          <w:tcPr>
            <w:tcW w:w="993" w:type="dxa"/>
            <w:vMerge/>
            <w:shd w:val="clear" w:color="auto" w:fill="D9D9D9" w:themeFill="background1" w:themeFillShade="D9"/>
            <w:textDirection w:val="btLr"/>
          </w:tcPr>
          <w:p w:rsidR="00B7089A" w:rsidRDefault="00B7089A" w:rsidP="00725534">
            <w:pPr>
              <w:pStyle w:val="Heading2"/>
              <w:spacing w:before="0"/>
              <w:ind w:left="113" w:right="113"/>
              <w:contextualSpacing/>
              <w:jc w:val="center"/>
              <w:outlineLvl w:val="1"/>
              <w:rPr>
                <w:rFonts w:ascii="Arial" w:hAnsi="Arial" w:cs="Arial"/>
                <w:b/>
                <w:color w:val="auto"/>
                <w:sz w:val="20"/>
                <w:szCs w:val="20"/>
              </w:rPr>
            </w:pPr>
          </w:p>
        </w:tc>
        <w:tc>
          <w:tcPr>
            <w:tcW w:w="8789" w:type="dxa"/>
            <w:shd w:val="clear" w:color="auto" w:fill="auto"/>
          </w:tcPr>
          <w:p w:rsidR="00FF2863" w:rsidRDefault="00B7089A" w:rsidP="00FF2863">
            <w:pPr>
              <w:pStyle w:val="ListParagraph"/>
              <w:numPr>
                <w:ilvl w:val="0"/>
                <w:numId w:val="25"/>
              </w:numPr>
              <w:ind w:left="317"/>
              <w:rPr>
                <w:rFonts w:ascii="Arial" w:hAnsi="Arial" w:cs="Arial"/>
                <w:sz w:val="20"/>
                <w:szCs w:val="20"/>
              </w:rPr>
            </w:pPr>
            <w:r w:rsidRPr="00FF2863">
              <w:rPr>
                <w:rFonts w:ascii="Arial" w:hAnsi="Arial" w:cs="Arial"/>
                <w:sz w:val="20"/>
                <w:szCs w:val="20"/>
              </w:rPr>
              <w:t>Is the design registration number readily accessible in t</w:t>
            </w:r>
            <w:r w:rsidR="00FF2863">
              <w:rPr>
                <w:rFonts w:ascii="Arial" w:hAnsi="Arial" w:cs="Arial"/>
                <w:sz w:val="20"/>
                <w:szCs w:val="20"/>
              </w:rPr>
              <w:t>he vicinity of the scaffolding?</w:t>
            </w:r>
          </w:p>
          <w:p w:rsidR="00B7089A" w:rsidRPr="00FF2863" w:rsidRDefault="00175633" w:rsidP="00FF2863">
            <w:pPr>
              <w:pStyle w:val="ListParagraph"/>
              <w:ind w:left="317"/>
              <w:rPr>
                <w:rFonts w:ascii="Arial" w:hAnsi="Arial" w:cs="Arial"/>
                <w:sz w:val="20"/>
                <w:szCs w:val="20"/>
              </w:rPr>
            </w:pPr>
            <w:r w:rsidRPr="00FF2863">
              <w:rPr>
                <w:rFonts w:ascii="Arial" w:hAnsi="Arial" w:cs="Arial"/>
                <w:sz w:val="20"/>
                <w:szCs w:val="20"/>
              </w:rPr>
              <w:t>Note:</w:t>
            </w:r>
            <w:r w:rsidR="00876BE0" w:rsidRPr="00FF2863">
              <w:rPr>
                <w:rFonts w:ascii="Arial" w:hAnsi="Arial" w:cs="Arial"/>
                <w:sz w:val="20"/>
                <w:szCs w:val="20"/>
              </w:rPr>
              <w:t xml:space="preserve"> </w:t>
            </w:r>
            <w:r w:rsidR="00B7089A" w:rsidRPr="00FF2863">
              <w:rPr>
                <w:rFonts w:ascii="Arial" w:hAnsi="Arial" w:cs="Arial"/>
                <w:sz w:val="20"/>
                <w:szCs w:val="20"/>
              </w:rPr>
              <w:t>It is preferred to display the number on the scaffolding at access points.</w:t>
            </w:r>
          </w:p>
          <w:p w:rsidR="00B7089A" w:rsidRDefault="00B7089A" w:rsidP="00B7089A">
            <w:pPr>
              <w:spacing w:before="60" w:after="60"/>
              <w:rPr>
                <w:rFonts w:ascii="Arial" w:hAnsi="Arial" w:cs="Arial"/>
                <w:sz w:val="20"/>
                <w:szCs w:val="20"/>
              </w:rPr>
            </w:pPr>
          </w:p>
        </w:tc>
        <w:tc>
          <w:tcPr>
            <w:tcW w:w="4536" w:type="dxa"/>
            <w:shd w:val="clear" w:color="auto" w:fill="auto"/>
          </w:tcPr>
          <w:p w:rsidR="00B7089A" w:rsidRPr="00372E0A" w:rsidRDefault="00B7089A" w:rsidP="00B7089A">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r>
              <w:rPr>
                <w:rFonts w:ascii="Arial" w:hAnsi="Arial" w:cs="Arial"/>
                <w:sz w:val="20"/>
                <w:szCs w:val="20"/>
              </w:rPr>
              <w:t xml:space="preserve">           </w:t>
            </w:r>
            <w:r w:rsidRPr="00372E0A">
              <w:rPr>
                <w:rFonts w:ascii="Arial" w:hAnsi="Arial" w:cs="Arial"/>
                <w:sz w:val="20"/>
                <w:szCs w:val="20"/>
              </w:rPr>
              <w:sym w:font="Wingdings 2" w:char="F0A3"/>
            </w:r>
            <w:r w:rsidRPr="00372E0A">
              <w:rPr>
                <w:rFonts w:ascii="Arial" w:hAnsi="Arial" w:cs="Arial"/>
                <w:sz w:val="20"/>
                <w:szCs w:val="20"/>
              </w:rPr>
              <w:t xml:space="preserve"> N/A</w:t>
            </w:r>
          </w:p>
          <w:p w:rsidR="00B7089A" w:rsidRDefault="00B7089A" w:rsidP="00725534">
            <w:pPr>
              <w:spacing w:before="60" w:after="60"/>
              <w:rPr>
                <w:rFonts w:ascii="Arial" w:hAnsi="Arial" w:cs="Arial"/>
                <w:sz w:val="20"/>
                <w:szCs w:val="20"/>
              </w:rPr>
            </w:pPr>
            <w:r w:rsidRPr="00372E0A">
              <w:rPr>
                <w:rFonts w:ascii="Arial" w:hAnsi="Arial" w:cs="Arial"/>
                <w:sz w:val="20"/>
                <w:szCs w:val="20"/>
              </w:rPr>
              <w:t>Comments:</w:t>
            </w:r>
          </w:p>
          <w:p w:rsidR="00175633" w:rsidRDefault="00175633" w:rsidP="00725534">
            <w:pPr>
              <w:spacing w:before="60" w:after="60"/>
              <w:rPr>
                <w:rFonts w:ascii="Arial" w:hAnsi="Arial" w:cs="Arial"/>
                <w:sz w:val="20"/>
                <w:szCs w:val="20"/>
              </w:rPr>
            </w:pPr>
          </w:p>
          <w:p w:rsidR="00175633" w:rsidRDefault="00175633" w:rsidP="00725534">
            <w:pPr>
              <w:spacing w:before="60" w:after="60"/>
              <w:rPr>
                <w:rFonts w:ascii="Arial" w:hAnsi="Arial" w:cs="Arial"/>
                <w:sz w:val="20"/>
                <w:szCs w:val="20"/>
              </w:rPr>
            </w:pPr>
          </w:p>
          <w:p w:rsidR="00175633" w:rsidRPr="00372E0A" w:rsidRDefault="00175633" w:rsidP="00725534">
            <w:pPr>
              <w:spacing w:before="60" w:after="60"/>
              <w:rPr>
                <w:rFonts w:ascii="Arial" w:hAnsi="Arial" w:cs="Arial"/>
                <w:sz w:val="20"/>
                <w:szCs w:val="20"/>
              </w:rPr>
            </w:pPr>
          </w:p>
          <w:p w:rsidR="00B7089A" w:rsidRPr="006811AF" w:rsidRDefault="00B7089A" w:rsidP="00725534">
            <w:pPr>
              <w:pStyle w:val="Heading2"/>
              <w:spacing w:before="0"/>
              <w:contextualSpacing/>
              <w:outlineLvl w:val="1"/>
              <w:rPr>
                <w:rFonts w:ascii="Arial" w:hAnsi="Arial" w:cs="Arial"/>
                <w:sz w:val="20"/>
                <w:szCs w:val="20"/>
              </w:rPr>
            </w:pPr>
          </w:p>
        </w:tc>
      </w:tr>
      <w:tr w:rsidR="000F3998" w:rsidRPr="00372E0A" w:rsidTr="000D77DD">
        <w:trPr>
          <w:cantSplit/>
          <w:trHeight w:val="405"/>
        </w:trPr>
        <w:tc>
          <w:tcPr>
            <w:tcW w:w="14318" w:type="dxa"/>
            <w:gridSpan w:val="3"/>
            <w:shd w:val="clear" w:color="auto" w:fill="D9D9D9" w:themeFill="background1" w:themeFillShade="D9"/>
            <w:vAlign w:val="center"/>
          </w:tcPr>
          <w:p w:rsidR="000F3998" w:rsidRPr="00BD648C" w:rsidRDefault="000F3998" w:rsidP="000F3998">
            <w:pPr>
              <w:pStyle w:val="Heading2"/>
              <w:spacing w:before="0"/>
              <w:contextualSpacing/>
              <w:jc w:val="center"/>
              <w:outlineLvl w:val="1"/>
              <w:rPr>
                <w:rFonts w:ascii="Arial" w:hAnsi="Arial" w:cs="Arial"/>
                <w:b/>
                <w:sz w:val="24"/>
                <w:szCs w:val="20"/>
              </w:rPr>
            </w:pPr>
            <w:r w:rsidRPr="00BD648C">
              <w:rPr>
                <w:rFonts w:ascii="Arial" w:hAnsi="Arial" w:cs="Arial"/>
                <w:b/>
                <w:sz w:val="24"/>
                <w:szCs w:val="20"/>
              </w:rPr>
              <w:t>Part three - planning, scheduling and coordinating the work</w:t>
            </w:r>
          </w:p>
        </w:tc>
      </w:tr>
      <w:tr w:rsidR="000F3998" w:rsidRPr="00372E0A" w:rsidTr="00725534">
        <w:trPr>
          <w:trHeight w:val="746"/>
        </w:trPr>
        <w:tc>
          <w:tcPr>
            <w:tcW w:w="993" w:type="dxa"/>
            <w:vMerge w:val="restart"/>
            <w:shd w:val="clear" w:color="auto" w:fill="D9D9D9" w:themeFill="background1" w:themeFillShade="D9"/>
            <w:textDirection w:val="btLr"/>
          </w:tcPr>
          <w:p w:rsidR="000F3998" w:rsidRDefault="00621F79" w:rsidP="000F3998">
            <w:pPr>
              <w:ind w:left="113" w:right="113"/>
              <w:jc w:val="center"/>
              <w:rPr>
                <w:rFonts w:ascii="Arial" w:hAnsi="Arial" w:cs="Arial"/>
                <w:sz w:val="20"/>
                <w:szCs w:val="20"/>
              </w:rPr>
            </w:pPr>
            <w:r w:rsidRPr="00372E0A">
              <w:rPr>
                <w:rFonts w:ascii="Arial" w:hAnsi="Arial" w:cs="Arial"/>
                <w:sz w:val="20"/>
                <w:szCs w:val="20"/>
              </w:rPr>
              <w:t>Licencing and training</w:t>
            </w:r>
          </w:p>
        </w:tc>
        <w:tc>
          <w:tcPr>
            <w:tcW w:w="8789" w:type="dxa"/>
          </w:tcPr>
          <w:p w:rsidR="00EA0A98" w:rsidRPr="005A7545" w:rsidRDefault="00972B0B" w:rsidP="005A7545">
            <w:pPr>
              <w:pStyle w:val="ListParagraph"/>
              <w:numPr>
                <w:ilvl w:val="0"/>
                <w:numId w:val="25"/>
              </w:numPr>
              <w:ind w:left="317"/>
              <w:rPr>
                <w:rFonts w:ascii="Arial" w:hAnsi="Arial" w:cs="Arial"/>
                <w:sz w:val="20"/>
                <w:szCs w:val="20"/>
              </w:rPr>
            </w:pPr>
            <w:r w:rsidRPr="005A7545">
              <w:rPr>
                <w:rFonts w:ascii="Arial" w:hAnsi="Arial" w:cs="Arial"/>
                <w:sz w:val="20"/>
                <w:szCs w:val="20"/>
              </w:rPr>
              <w:t>I</w:t>
            </w:r>
            <w:r w:rsidR="00EA0A98" w:rsidRPr="005A7545">
              <w:rPr>
                <w:rFonts w:ascii="Arial" w:hAnsi="Arial" w:cs="Arial"/>
                <w:sz w:val="20"/>
                <w:szCs w:val="20"/>
              </w:rPr>
              <w:t>f the scaffold</w:t>
            </w:r>
            <w:r w:rsidRPr="005A7545">
              <w:rPr>
                <w:rFonts w:ascii="Arial" w:hAnsi="Arial" w:cs="Arial"/>
                <w:sz w:val="20"/>
                <w:szCs w:val="20"/>
              </w:rPr>
              <w:t xml:space="preserve"> platform is over </w:t>
            </w:r>
            <w:r w:rsidR="00873512">
              <w:rPr>
                <w:rFonts w:ascii="Arial" w:hAnsi="Arial" w:cs="Arial"/>
                <w:sz w:val="20"/>
                <w:szCs w:val="20"/>
              </w:rPr>
              <w:t>four</w:t>
            </w:r>
            <w:r w:rsidRPr="005A7545">
              <w:rPr>
                <w:rFonts w:ascii="Arial" w:hAnsi="Arial" w:cs="Arial"/>
                <w:sz w:val="20"/>
                <w:szCs w:val="20"/>
              </w:rPr>
              <w:t xml:space="preserve"> metres, does the erector</w:t>
            </w:r>
            <w:r w:rsidR="00435FBC" w:rsidRPr="005A7545">
              <w:rPr>
                <w:rFonts w:ascii="Arial" w:hAnsi="Arial" w:cs="Arial"/>
                <w:sz w:val="20"/>
                <w:szCs w:val="20"/>
              </w:rPr>
              <w:t xml:space="preserve"> hold the appropriate high risk </w:t>
            </w:r>
            <w:r w:rsidR="00621F79">
              <w:rPr>
                <w:rFonts w:ascii="Arial" w:hAnsi="Arial" w:cs="Arial"/>
                <w:sz w:val="20"/>
                <w:szCs w:val="20"/>
              </w:rPr>
              <w:t xml:space="preserve">work </w:t>
            </w:r>
            <w:r w:rsidRPr="005A7545">
              <w:rPr>
                <w:rFonts w:ascii="Arial" w:hAnsi="Arial" w:cs="Arial"/>
                <w:sz w:val="20"/>
                <w:szCs w:val="20"/>
              </w:rPr>
              <w:t xml:space="preserve">licence for the </w:t>
            </w:r>
            <w:r w:rsidR="00BF61DF" w:rsidRPr="005A7545">
              <w:rPr>
                <w:rFonts w:ascii="Arial" w:hAnsi="Arial" w:cs="Arial"/>
                <w:sz w:val="20"/>
                <w:szCs w:val="20"/>
              </w:rPr>
              <w:t>class of high risk work?</w:t>
            </w:r>
            <w:r w:rsidR="00277394" w:rsidRPr="005A7545">
              <w:rPr>
                <w:rFonts w:ascii="Arial" w:hAnsi="Arial" w:cs="Arial"/>
                <w:sz w:val="20"/>
                <w:szCs w:val="20"/>
              </w:rPr>
              <w:t xml:space="preserve"> </w:t>
            </w:r>
          </w:p>
          <w:p w:rsidR="00590CAA" w:rsidRDefault="00590CAA" w:rsidP="00590CAA">
            <w:pPr>
              <w:tabs>
                <w:tab w:val="left" w:pos="317"/>
              </w:tabs>
              <w:ind w:left="317"/>
              <w:rPr>
                <w:rFonts w:ascii="Arial" w:hAnsi="Arial" w:cs="Arial"/>
                <w:sz w:val="20"/>
                <w:szCs w:val="20"/>
              </w:rPr>
            </w:pPr>
          </w:p>
          <w:p w:rsidR="000F3998" w:rsidRPr="005A7545" w:rsidRDefault="00590CAA" w:rsidP="005A7545">
            <w:pPr>
              <w:tabs>
                <w:tab w:val="left" w:pos="317"/>
              </w:tabs>
              <w:rPr>
                <w:rFonts w:ascii="Arial" w:hAnsi="Arial" w:cs="Arial"/>
                <w:sz w:val="20"/>
                <w:szCs w:val="20"/>
              </w:rPr>
            </w:pPr>
            <w:r>
              <w:rPr>
                <w:rFonts w:ascii="Arial" w:hAnsi="Arial" w:cs="Arial"/>
                <w:sz w:val="20"/>
                <w:szCs w:val="20"/>
              </w:rPr>
              <w:tab/>
            </w:r>
            <w:r w:rsidR="00277394" w:rsidRPr="005A7545">
              <w:rPr>
                <w:rFonts w:ascii="Arial" w:hAnsi="Arial" w:cs="Arial"/>
                <w:sz w:val="20"/>
                <w:szCs w:val="20"/>
              </w:rPr>
              <w:t>Basic</w:t>
            </w:r>
            <w:r w:rsidR="002A6458" w:rsidRPr="005A7545">
              <w:rPr>
                <w:rFonts w:ascii="Arial" w:hAnsi="Arial" w:cs="Arial"/>
                <w:sz w:val="20"/>
                <w:szCs w:val="20"/>
              </w:rPr>
              <w:t xml:space="preserve"> scaffolding licence (SB) is required for modular or prefabricated scaffolds.</w:t>
            </w:r>
          </w:p>
          <w:p w:rsidR="002A6458" w:rsidRDefault="002A6458" w:rsidP="00175633">
            <w:pPr>
              <w:rPr>
                <w:rFonts w:ascii="Arial" w:hAnsi="Arial" w:cs="Arial"/>
                <w:sz w:val="20"/>
                <w:szCs w:val="20"/>
              </w:rPr>
            </w:pPr>
          </w:p>
          <w:p w:rsidR="00590CAA" w:rsidRPr="00175633" w:rsidRDefault="00590CAA" w:rsidP="00590CAA">
            <w:pPr>
              <w:tabs>
                <w:tab w:val="left" w:pos="317"/>
              </w:tabs>
              <w:rPr>
                <w:rFonts w:ascii="Arial" w:hAnsi="Arial" w:cs="Arial"/>
                <w:sz w:val="20"/>
                <w:szCs w:val="20"/>
              </w:rPr>
            </w:pPr>
            <w:r>
              <w:rPr>
                <w:rFonts w:ascii="Arial" w:hAnsi="Arial" w:cs="Arial"/>
                <w:sz w:val="20"/>
                <w:szCs w:val="20"/>
              </w:rPr>
              <w:tab/>
              <w:t xml:space="preserve">Note: If there are any ladder beams, spurs, cantilevers etc. an Intermediate or Advanced </w:t>
            </w:r>
            <w:r>
              <w:rPr>
                <w:rFonts w:ascii="Arial" w:hAnsi="Arial" w:cs="Arial"/>
                <w:sz w:val="20"/>
                <w:szCs w:val="20"/>
              </w:rPr>
              <w:tab/>
              <w:t>scaffolding high risk work licence may be required.</w:t>
            </w:r>
          </w:p>
        </w:tc>
        <w:tc>
          <w:tcPr>
            <w:tcW w:w="4536" w:type="dxa"/>
          </w:tcPr>
          <w:p w:rsidR="00163322" w:rsidRPr="00372E0A" w:rsidRDefault="000F3998" w:rsidP="00163322">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r w:rsidR="00163322">
              <w:rPr>
                <w:rFonts w:ascii="Arial" w:hAnsi="Arial" w:cs="Arial"/>
                <w:sz w:val="20"/>
                <w:szCs w:val="20"/>
              </w:rPr>
              <w:t xml:space="preserve">          </w:t>
            </w:r>
            <w:r w:rsidR="00163322" w:rsidRPr="00372E0A">
              <w:rPr>
                <w:rFonts w:ascii="Arial" w:hAnsi="Arial" w:cs="Arial"/>
                <w:sz w:val="20"/>
                <w:szCs w:val="20"/>
              </w:rPr>
              <w:sym w:font="Wingdings 2" w:char="F0A3"/>
            </w:r>
            <w:r w:rsidR="00163322" w:rsidRPr="00372E0A">
              <w:rPr>
                <w:rFonts w:ascii="Arial" w:hAnsi="Arial" w:cs="Arial"/>
                <w:sz w:val="20"/>
                <w:szCs w:val="20"/>
              </w:rPr>
              <w:t xml:space="preserve"> N/A</w:t>
            </w:r>
          </w:p>
          <w:p w:rsidR="000F3998" w:rsidRDefault="000F3998" w:rsidP="000F3998">
            <w:pPr>
              <w:spacing w:before="60" w:after="60"/>
              <w:rPr>
                <w:rFonts w:ascii="Arial" w:hAnsi="Arial" w:cs="Arial"/>
                <w:sz w:val="20"/>
                <w:szCs w:val="20"/>
              </w:rPr>
            </w:pPr>
            <w:r w:rsidRPr="00372E0A">
              <w:rPr>
                <w:rFonts w:ascii="Arial" w:hAnsi="Arial" w:cs="Arial"/>
                <w:sz w:val="20"/>
                <w:szCs w:val="20"/>
              </w:rPr>
              <w:t>Comments:</w:t>
            </w:r>
          </w:p>
          <w:p w:rsidR="000F3998" w:rsidRDefault="000F3998" w:rsidP="000F3998">
            <w:pPr>
              <w:spacing w:before="60" w:after="60"/>
              <w:rPr>
                <w:rFonts w:ascii="Arial" w:hAnsi="Arial" w:cs="Arial"/>
                <w:sz w:val="20"/>
                <w:szCs w:val="20"/>
              </w:rPr>
            </w:pPr>
          </w:p>
          <w:p w:rsidR="00472DE0" w:rsidRDefault="00472DE0" w:rsidP="000F3998">
            <w:pPr>
              <w:spacing w:before="60" w:after="60"/>
              <w:rPr>
                <w:rFonts w:ascii="Arial" w:hAnsi="Arial" w:cs="Arial"/>
                <w:sz w:val="20"/>
                <w:szCs w:val="20"/>
              </w:rPr>
            </w:pPr>
          </w:p>
          <w:p w:rsidR="00472DE0" w:rsidRDefault="00472DE0" w:rsidP="000F3998">
            <w:pPr>
              <w:spacing w:before="60" w:after="60"/>
              <w:rPr>
                <w:rFonts w:ascii="Arial" w:hAnsi="Arial" w:cs="Arial"/>
                <w:sz w:val="20"/>
                <w:szCs w:val="20"/>
              </w:rPr>
            </w:pPr>
          </w:p>
          <w:p w:rsidR="00472DE0" w:rsidRPr="00372E0A" w:rsidRDefault="00472DE0" w:rsidP="000F3998">
            <w:pPr>
              <w:spacing w:before="60" w:after="60"/>
              <w:rPr>
                <w:rFonts w:ascii="Arial" w:hAnsi="Arial" w:cs="Arial"/>
                <w:sz w:val="20"/>
                <w:szCs w:val="20"/>
              </w:rPr>
            </w:pPr>
          </w:p>
        </w:tc>
      </w:tr>
      <w:tr w:rsidR="000F3998" w:rsidRPr="00372E0A" w:rsidTr="00725534">
        <w:trPr>
          <w:trHeight w:val="1928"/>
        </w:trPr>
        <w:tc>
          <w:tcPr>
            <w:tcW w:w="993" w:type="dxa"/>
            <w:vMerge/>
            <w:shd w:val="clear" w:color="auto" w:fill="D9D9D9" w:themeFill="background1" w:themeFillShade="D9"/>
            <w:textDirection w:val="btLr"/>
          </w:tcPr>
          <w:p w:rsidR="000F3998" w:rsidRDefault="000F3998" w:rsidP="000F3998">
            <w:pPr>
              <w:ind w:left="113" w:right="113"/>
              <w:jc w:val="center"/>
              <w:rPr>
                <w:rFonts w:ascii="Arial" w:hAnsi="Arial" w:cs="Arial"/>
                <w:sz w:val="20"/>
                <w:szCs w:val="20"/>
              </w:rPr>
            </w:pPr>
          </w:p>
        </w:tc>
        <w:tc>
          <w:tcPr>
            <w:tcW w:w="8789" w:type="dxa"/>
          </w:tcPr>
          <w:p w:rsidR="00EA0A98" w:rsidRPr="005A7545" w:rsidRDefault="00BF61DF" w:rsidP="00837016">
            <w:pPr>
              <w:pStyle w:val="ListParagraph"/>
              <w:numPr>
                <w:ilvl w:val="0"/>
                <w:numId w:val="25"/>
              </w:numPr>
              <w:ind w:left="317"/>
              <w:rPr>
                <w:rFonts w:ascii="Arial" w:hAnsi="Arial" w:cs="Arial"/>
                <w:sz w:val="20"/>
                <w:szCs w:val="20"/>
              </w:rPr>
            </w:pPr>
            <w:r w:rsidRPr="005A7545">
              <w:rPr>
                <w:rFonts w:ascii="Arial" w:hAnsi="Arial" w:cs="Arial"/>
                <w:sz w:val="20"/>
                <w:szCs w:val="20"/>
              </w:rPr>
              <w:t>Has the erector of the scaffolding been provided with</w:t>
            </w:r>
            <w:r w:rsidR="000F3998" w:rsidRPr="005A7545">
              <w:rPr>
                <w:rFonts w:ascii="Arial" w:hAnsi="Arial" w:cs="Arial"/>
                <w:sz w:val="20"/>
                <w:szCs w:val="20"/>
              </w:rPr>
              <w:t xml:space="preserve"> </w:t>
            </w:r>
            <w:r w:rsidR="009364E6" w:rsidRPr="005A7545">
              <w:rPr>
                <w:rFonts w:ascii="Arial" w:hAnsi="Arial" w:cs="Arial"/>
                <w:sz w:val="20"/>
                <w:szCs w:val="20"/>
              </w:rPr>
              <w:t>relevant</w:t>
            </w:r>
            <w:r w:rsidR="000F3998" w:rsidRPr="005A7545">
              <w:rPr>
                <w:rFonts w:ascii="Arial" w:hAnsi="Arial" w:cs="Arial"/>
                <w:sz w:val="20"/>
                <w:szCs w:val="20"/>
              </w:rPr>
              <w:t xml:space="preserve"> training</w:t>
            </w:r>
            <w:r w:rsidRPr="005A7545">
              <w:rPr>
                <w:rFonts w:ascii="Arial" w:hAnsi="Arial" w:cs="Arial"/>
                <w:sz w:val="20"/>
                <w:szCs w:val="20"/>
              </w:rPr>
              <w:t>?</w:t>
            </w:r>
            <w:r w:rsidR="000F3998" w:rsidRPr="005A7545">
              <w:rPr>
                <w:rFonts w:ascii="Arial" w:hAnsi="Arial" w:cs="Arial"/>
                <w:sz w:val="20"/>
                <w:szCs w:val="20"/>
              </w:rPr>
              <w:t xml:space="preserve"> </w:t>
            </w:r>
          </w:p>
          <w:p w:rsidR="000F3998" w:rsidRPr="00873512" w:rsidRDefault="00873512" w:rsidP="00873512">
            <w:pPr>
              <w:rPr>
                <w:rFonts w:ascii="Arial" w:hAnsi="Arial" w:cs="Arial"/>
                <w:sz w:val="20"/>
                <w:szCs w:val="20"/>
              </w:rPr>
            </w:pPr>
            <w:r>
              <w:rPr>
                <w:rFonts w:ascii="Arial" w:hAnsi="Arial" w:cs="Arial"/>
                <w:sz w:val="20"/>
                <w:szCs w:val="20"/>
              </w:rPr>
              <w:t xml:space="preserve">      </w:t>
            </w:r>
            <w:r w:rsidR="000F3998" w:rsidRPr="00873512">
              <w:rPr>
                <w:rFonts w:ascii="Arial" w:hAnsi="Arial" w:cs="Arial"/>
                <w:sz w:val="20"/>
                <w:szCs w:val="20"/>
              </w:rPr>
              <w:t>This should include information about:</w:t>
            </w:r>
          </w:p>
          <w:p w:rsidR="00BF61DF" w:rsidRDefault="00BF61DF" w:rsidP="009F4F8D">
            <w:pPr>
              <w:pStyle w:val="ListParagraph"/>
              <w:numPr>
                <w:ilvl w:val="1"/>
                <w:numId w:val="1"/>
              </w:numPr>
              <w:ind w:left="743"/>
              <w:rPr>
                <w:rFonts w:ascii="Arial" w:hAnsi="Arial" w:cs="Arial"/>
                <w:sz w:val="20"/>
                <w:szCs w:val="20"/>
              </w:rPr>
            </w:pPr>
            <w:r>
              <w:rPr>
                <w:rFonts w:ascii="Arial" w:hAnsi="Arial" w:cs="Arial"/>
                <w:sz w:val="20"/>
                <w:szCs w:val="20"/>
              </w:rPr>
              <w:t>t</w:t>
            </w:r>
            <w:r w:rsidR="000F3998">
              <w:rPr>
                <w:rFonts w:ascii="Arial" w:hAnsi="Arial" w:cs="Arial"/>
                <w:sz w:val="20"/>
                <w:szCs w:val="20"/>
              </w:rPr>
              <w:t>h</w:t>
            </w:r>
            <w:r>
              <w:rPr>
                <w:rFonts w:ascii="Arial" w:hAnsi="Arial" w:cs="Arial"/>
                <w:sz w:val="20"/>
                <w:szCs w:val="20"/>
              </w:rPr>
              <w:t>e</w:t>
            </w:r>
            <w:r w:rsidR="000F3998">
              <w:rPr>
                <w:rFonts w:ascii="Arial" w:hAnsi="Arial" w:cs="Arial"/>
                <w:sz w:val="20"/>
                <w:szCs w:val="20"/>
              </w:rPr>
              <w:t xml:space="preserve"> specific </w:t>
            </w:r>
            <w:r>
              <w:rPr>
                <w:rFonts w:ascii="Arial" w:hAnsi="Arial" w:cs="Arial"/>
                <w:sz w:val="20"/>
                <w:szCs w:val="20"/>
              </w:rPr>
              <w:t>scaffolding to be erected</w:t>
            </w:r>
            <w:r w:rsidR="009364E6">
              <w:rPr>
                <w:rFonts w:ascii="Arial" w:hAnsi="Arial" w:cs="Arial"/>
                <w:sz w:val="20"/>
                <w:szCs w:val="20"/>
              </w:rPr>
              <w:t xml:space="preserve"> on this site</w:t>
            </w:r>
          </w:p>
          <w:p w:rsidR="000F3998" w:rsidRDefault="009364E6" w:rsidP="009F4F8D">
            <w:pPr>
              <w:pStyle w:val="ListParagraph"/>
              <w:numPr>
                <w:ilvl w:val="1"/>
                <w:numId w:val="1"/>
              </w:numPr>
              <w:ind w:left="743"/>
              <w:rPr>
                <w:rFonts w:ascii="Arial" w:hAnsi="Arial" w:cs="Arial"/>
                <w:sz w:val="20"/>
                <w:szCs w:val="20"/>
              </w:rPr>
            </w:pPr>
            <w:r>
              <w:rPr>
                <w:rFonts w:ascii="Arial" w:hAnsi="Arial" w:cs="Arial"/>
                <w:sz w:val="20"/>
                <w:szCs w:val="20"/>
              </w:rPr>
              <w:t>t</w:t>
            </w:r>
            <w:r w:rsidR="00BF61DF">
              <w:rPr>
                <w:rFonts w:ascii="Arial" w:hAnsi="Arial" w:cs="Arial"/>
                <w:sz w:val="20"/>
                <w:szCs w:val="20"/>
              </w:rPr>
              <w:t>he hazards and risks associated with erecting or dismantling the scaffolding</w:t>
            </w:r>
            <w:r w:rsidR="000F3998">
              <w:rPr>
                <w:rFonts w:ascii="Arial" w:hAnsi="Arial" w:cs="Arial"/>
                <w:sz w:val="20"/>
                <w:szCs w:val="20"/>
              </w:rPr>
              <w:t xml:space="preserve"> </w:t>
            </w:r>
          </w:p>
          <w:p w:rsidR="000F3998" w:rsidRPr="00513CAA" w:rsidRDefault="009364E6" w:rsidP="009F4F8D">
            <w:pPr>
              <w:pStyle w:val="ListParagraph"/>
              <w:numPr>
                <w:ilvl w:val="1"/>
                <w:numId w:val="1"/>
              </w:numPr>
              <w:ind w:left="743"/>
              <w:rPr>
                <w:rFonts w:ascii="Arial" w:hAnsi="Arial" w:cs="Arial"/>
                <w:sz w:val="20"/>
                <w:szCs w:val="20"/>
              </w:rPr>
            </w:pPr>
            <w:r>
              <w:rPr>
                <w:rFonts w:ascii="Arial" w:hAnsi="Arial" w:cs="Arial"/>
                <w:sz w:val="20"/>
                <w:szCs w:val="20"/>
              </w:rPr>
              <w:t>e</w:t>
            </w:r>
            <w:r w:rsidR="00BF61DF">
              <w:rPr>
                <w:rFonts w:ascii="Arial" w:hAnsi="Arial" w:cs="Arial"/>
                <w:sz w:val="20"/>
                <w:szCs w:val="20"/>
              </w:rPr>
              <w:t xml:space="preserve">mergency and </w:t>
            </w:r>
            <w:r w:rsidR="000F3998">
              <w:rPr>
                <w:rFonts w:ascii="Arial" w:hAnsi="Arial" w:cs="Arial"/>
                <w:sz w:val="20"/>
                <w:szCs w:val="20"/>
              </w:rPr>
              <w:t>rescue procedures</w:t>
            </w:r>
          </w:p>
          <w:p w:rsidR="00256C15" w:rsidRDefault="009364E6" w:rsidP="00727AFC">
            <w:pPr>
              <w:pStyle w:val="ListParagraph"/>
              <w:numPr>
                <w:ilvl w:val="1"/>
                <w:numId w:val="1"/>
              </w:numPr>
              <w:ind w:left="743"/>
              <w:rPr>
                <w:rFonts w:ascii="Arial" w:hAnsi="Arial" w:cs="Arial"/>
                <w:sz w:val="20"/>
                <w:szCs w:val="20"/>
              </w:rPr>
            </w:pPr>
            <w:r>
              <w:rPr>
                <w:rFonts w:ascii="Arial" w:hAnsi="Arial" w:cs="Arial"/>
                <w:sz w:val="20"/>
                <w:szCs w:val="20"/>
              </w:rPr>
              <w:t>p</w:t>
            </w:r>
            <w:r w:rsidR="00BF61DF">
              <w:rPr>
                <w:rFonts w:ascii="Arial" w:hAnsi="Arial" w:cs="Arial"/>
                <w:sz w:val="20"/>
                <w:szCs w:val="20"/>
              </w:rPr>
              <w:t>rocess for recording incidents or near misses</w:t>
            </w:r>
          </w:p>
          <w:p w:rsidR="009364E6" w:rsidRPr="009F5B3E" w:rsidRDefault="009364E6" w:rsidP="00727AFC">
            <w:pPr>
              <w:pStyle w:val="ListParagraph"/>
              <w:numPr>
                <w:ilvl w:val="1"/>
                <w:numId w:val="1"/>
              </w:numPr>
              <w:ind w:left="743"/>
              <w:rPr>
                <w:rFonts w:ascii="Arial" w:hAnsi="Arial" w:cs="Arial"/>
                <w:sz w:val="20"/>
                <w:szCs w:val="20"/>
              </w:rPr>
            </w:pPr>
            <w:r>
              <w:rPr>
                <w:rFonts w:ascii="Arial" w:hAnsi="Arial" w:cs="Arial"/>
                <w:sz w:val="20"/>
                <w:szCs w:val="20"/>
              </w:rPr>
              <w:t>any site rules that may affect the erection or dismantling of the scaffolding</w:t>
            </w:r>
            <w:r w:rsidR="00472DE0">
              <w:rPr>
                <w:rFonts w:ascii="Arial" w:hAnsi="Arial" w:cs="Arial"/>
                <w:sz w:val="20"/>
                <w:szCs w:val="20"/>
              </w:rPr>
              <w:t>.</w:t>
            </w:r>
          </w:p>
        </w:tc>
        <w:tc>
          <w:tcPr>
            <w:tcW w:w="4536" w:type="dxa"/>
          </w:tcPr>
          <w:p w:rsidR="000F3998" w:rsidRPr="00372E0A" w:rsidRDefault="000F3998" w:rsidP="000F3998">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rsidR="000F3998" w:rsidRPr="00372E0A" w:rsidRDefault="000F3998" w:rsidP="000F3998">
            <w:pPr>
              <w:spacing w:before="60" w:after="60"/>
              <w:rPr>
                <w:rFonts w:ascii="Arial" w:hAnsi="Arial" w:cs="Arial"/>
                <w:sz w:val="20"/>
                <w:szCs w:val="20"/>
              </w:rPr>
            </w:pPr>
            <w:r w:rsidRPr="00372E0A">
              <w:rPr>
                <w:rFonts w:ascii="Arial" w:hAnsi="Arial" w:cs="Arial"/>
                <w:sz w:val="20"/>
                <w:szCs w:val="20"/>
              </w:rPr>
              <w:t>Comments:</w:t>
            </w:r>
          </w:p>
          <w:p w:rsidR="000F3998" w:rsidRPr="00372E0A" w:rsidRDefault="000F3998" w:rsidP="000F3998">
            <w:pPr>
              <w:spacing w:before="60" w:after="60"/>
              <w:rPr>
                <w:rFonts w:ascii="Arial" w:hAnsi="Arial" w:cs="Arial"/>
                <w:sz w:val="20"/>
                <w:szCs w:val="20"/>
              </w:rPr>
            </w:pPr>
          </w:p>
        </w:tc>
      </w:tr>
      <w:tr w:rsidR="000F3998" w:rsidRPr="00372E0A" w:rsidTr="00725534">
        <w:trPr>
          <w:trHeight w:val="649"/>
        </w:trPr>
        <w:tc>
          <w:tcPr>
            <w:tcW w:w="993" w:type="dxa"/>
            <w:vMerge w:val="restart"/>
            <w:shd w:val="clear" w:color="auto" w:fill="D9D9D9" w:themeFill="background1" w:themeFillShade="D9"/>
            <w:textDirection w:val="btLr"/>
            <w:vAlign w:val="center"/>
          </w:tcPr>
          <w:p w:rsidR="000F3998" w:rsidRDefault="000F3998" w:rsidP="000F3998">
            <w:pPr>
              <w:ind w:left="113" w:right="113"/>
              <w:jc w:val="center"/>
              <w:rPr>
                <w:rFonts w:ascii="Arial" w:hAnsi="Arial" w:cs="Arial"/>
                <w:sz w:val="20"/>
                <w:szCs w:val="20"/>
              </w:rPr>
            </w:pPr>
            <w:r>
              <w:rPr>
                <w:rFonts w:ascii="Arial" w:hAnsi="Arial" w:cs="Arial"/>
                <w:sz w:val="20"/>
                <w:szCs w:val="20"/>
              </w:rPr>
              <w:lastRenderedPageBreak/>
              <w:t>Planning the work</w:t>
            </w:r>
          </w:p>
          <w:p w:rsidR="006565E0" w:rsidRDefault="006565E0" w:rsidP="000F3998">
            <w:pPr>
              <w:ind w:left="113" w:right="113"/>
              <w:jc w:val="center"/>
              <w:rPr>
                <w:rFonts w:ascii="Arial" w:hAnsi="Arial" w:cs="Arial"/>
                <w:sz w:val="20"/>
                <w:szCs w:val="20"/>
              </w:rPr>
            </w:pPr>
          </w:p>
          <w:p w:rsidR="006565E0" w:rsidRDefault="006565E0" w:rsidP="000F3998">
            <w:pPr>
              <w:ind w:left="113" w:right="113"/>
              <w:jc w:val="center"/>
              <w:rPr>
                <w:rFonts w:ascii="Arial" w:hAnsi="Arial" w:cs="Arial"/>
                <w:sz w:val="20"/>
                <w:szCs w:val="20"/>
              </w:rPr>
            </w:pPr>
          </w:p>
          <w:p w:rsidR="006565E0" w:rsidRPr="00372E0A" w:rsidRDefault="006565E0" w:rsidP="000F3998">
            <w:pPr>
              <w:ind w:left="113" w:right="113"/>
              <w:jc w:val="center"/>
              <w:rPr>
                <w:rFonts w:ascii="Arial" w:hAnsi="Arial" w:cs="Arial"/>
                <w:sz w:val="20"/>
                <w:szCs w:val="20"/>
              </w:rPr>
            </w:pPr>
          </w:p>
        </w:tc>
        <w:tc>
          <w:tcPr>
            <w:tcW w:w="8789" w:type="dxa"/>
          </w:tcPr>
          <w:p w:rsidR="000F3998" w:rsidRPr="005A7545" w:rsidRDefault="000F3998" w:rsidP="005A7545">
            <w:pPr>
              <w:pStyle w:val="ListParagraph"/>
              <w:numPr>
                <w:ilvl w:val="0"/>
                <w:numId w:val="25"/>
              </w:numPr>
              <w:ind w:left="317"/>
              <w:rPr>
                <w:rFonts w:ascii="Arial" w:hAnsi="Arial" w:cs="Arial"/>
                <w:sz w:val="20"/>
                <w:szCs w:val="20"/>
              </w:rPr>
            </w:pPr>
            <w:r w:rsidRPr="005A7545">
              <w:rPr>
                <w:rFonts w:ascii="Arial" w:hAnsi="Arial" w:cs="Arial"/>
                <w:sz w:val="20"/>
                <w:szCs w:val="20"/>
              </w:rPr>
              <w:t xml:space="preserve">Has a Safe Work Method Statement (SWMS) been prepared for the high-risk construction </w:t>
            </w:r>
            <w:r w:rsidR="00042FBB" w:rsidRPr="005A7545">
              <w:rPr>
                <w:rFonts w:ascii="Arial" w:hAnsi="Arial" w:cs="Arial"/>
                <w:sz w:val="20"/>
                <w:szCs w:val="20"/>
              </w:rPr>
              <w:t xml:space="preserve">   </w:t>
            </w:r>
            <w:r w:rsidRPr="005A7545">
              <w:rPr>
                <w:rFonts w:ascii="Arial" w:hAnsi="Arial" w:cs="Arial"/>
                <w:sz w:val="20"/>
                <w:szCs w:val="20"/>
              </w:rPr>
              <w:t xml:space="preserve">work associated with </w:t>
            </w:r>
            <w:r w:rsidR="00BF61DF" w:rsidRPr="005A7545">
              <w:rPr>
                <w:rFonts w:ascii="Arial" w:hAnsi="Arial" w:cs="Arial"/>
                <w:sz w:val="20"/>
                <w:szCs w:val="20"/>
              </w:rPr>
              <w:t>the erection or dismantling of scaffolding</w:t>
            </w:r>
            <w:r w:rsidR="00277394" w:rsidRPr="005A7545">
              <w:rPr>
                <w:rFonts w:ascii="Arial" w:hAnsi="Arial" w:cs="Arial"/>
                <w:sz w:val="20"/>
                <w:szCs w:val="20"/>
              </w:rPr>
              <w:t xml:space="preserve"> and for the use </w:t>
            </w:r>
            <w:r w:rsidR="00EA0A98" w:rsidRPr="005A7545">
              <w:rPr>
                <w:rFonts w:ascii="Arial" w:hAnsi="Arial" w:cs="Arial"/>
                <w:sz w:val="20"/>
                <w:szCs w:val="20"/>
              </w:rPr>
              <w:t xml:space="preserve">of the scaffolding </w:t>
            </w:r>
            <w:r w:rsidR="00277394" w:rsidRPr="005A7545">
              <w:rPr>
                <w:rFonts w:ascii="Arial" w:hAnsi="Arial" w:cs="Arial"/>
                <w:sz w:val="20"/>
                <w:szCs w:val="20"/>
              </w:rPr>
              <w:t>by others</w:t>
            </w:r>
            <w:r w:rsidR="00BF61DF" w:rsidRPr="005A7545">
              <w:rPr>
                <w:rFonts w:ascii="Arial" w:hAnsi="Arial" w:cs="Arial"/>
                <w:sz w:val="20"/>
                <w:szCs w:val="20"/>
              </w:rPr>
              <w:t>?</w:t>
            </w:r>
            <w:r w:rsidR="00590CAA">
              <w:rPr>
                <w:rFonts w:ascii="Arial" w:hAnsi="Arial" w:cs="Arial"/>
                <w:sz w:val="20"/>
                <w:szCs w:val="20"/>
              </w:rPr>
              <w:t xml:space="preserve"> </w:t>
            </w:r>
            <w:r w:rsidR="00EA0A98" w:rsidRPr="005A7545">
              <w:rPr>
                <w:rFonts w:ascii="Arial" w:hAnsi="Arial" w:cs="Arial"/>
                <w:sz w:val="20"/>
                <w:szCs w:val="20"/>
              </w:rPr>
              <w:t>If yes, does the document:</w:t>
            </w:r>
          </w:p>
          <w:p w:rsidR="000F3998" w:rsidRPr="00372E0A" w:rsidRDefault="000F3998" w:rsidP="00F96E38">
            <w:pPr>
              <w:pStyle w:val="ListParagraph"/>
              <w:numPr>
                <w:ilvl w:val="0"/>
                <w:numId w:val="3"/>
              </w:numPr>
              <w:rPr>
                <w:rFonts w:ascii="Arial" w:hAnsi="Arial" w:cs="Arial"/>
                <w:sz w:val="20"/>
                <w:szCs w:val="20"/>
              </w:rPr>
            </w:pPr>
            <w:r w:rsidRPr="00372E0A">
              <w:rPr>
                <w:rFonts w:ascii="Arial" w:hAnsi="Arial" w:cs="Arial"/>
                <w:sz w:val="20"/>
                <w:szCs w:val="20"/>
              </w:rPr>
              <w:t>describe the high-risk construction work to be undertaken</w:t>
            </w:r>
          </w:p>
          <w:p w:rsidR="006565E0" w:rsidRPr="006565E0" w:rsidRDefault="000F3998" w:rsidP="00F96E38">
            <w:pPr>
              <w:pStyle w:val="ListParagraph"/>
              <w:numPr>
                <w:ilvl w:val="0"/>
                <w:numId w:val="3"/>
              </w:numPr>
              <w:rPr>
                <w:rFonts w:ascii="Arial" w:hAnsi="Arial" w:cs="Arial"/>
                <w:sz w:val="20"/>
                <w:szCs w:val="20"/>
              </w:rPr>
            </w:pPr>
            <w:r w:rsidRPr="00372E0A">
              <w:rPr>
                <w:rFonts w:ascii="Arial" w:hAnsi="Arial" w:cs="Arial"/>
                <w:sz w:val="20"/>
                <w:szCs w:val="20"/>
              </w:rPr>
              <w:t>set out the steps required to perform the work</w:t>
            </w:r>
          </w:p>
          <w:p w:rsidR="000F3998" w:rsidRPr="00372E0A" w:rsidRDefault="00EA0A98" w:rsidP="00F96E38">
            <w:pPr>
              <w:pStyle w:val="ListParagraph"/>
              <w:numPr>
                <w:ilvl w:val="0"/>
                <w:numId w:val="3"/>
              </w:numPr>
              <w:rPr>
                <w:rFonts w:ascii="Arial" w:hAnsi="Arial" w:cs="Arial"/>
                <w:sz w:val="20"/>
                <w:szCs w:val="20"/>
              </w:rPr>
            </w:pPr>
            <w:r>
              <w:rPr>
                <w:rFonts w:ascii="Arial" w:hAnsi="Arial" w:cs="Arial"/>
                <w:sz w:val="20"/>
                <w:szCs w:val="20"/>
              </w:rPr>
              <w:t>identify</w:t>
            </w:r>
            <w:r w:rsidR="000F3998" w:rsidRPr="00372E0A">
              <w:rPr>
                <w:rFonts w:ascii="Arial" w:hAnsi="Arial" w:cs="Arial"/>
                <w:sz w:val="20"/>
                <w:szCs w:val="20"/>
              </w:rPr>
              <w:t xml:space="preserve"> hazards</w:t>
            </w:r>
            <w:r>
              <w:rPr>
                <w:rFonts w:ascii="Arial" w:hAnsi="Arial" w:cs="Arial"/>
                <w:sz w:val="20"/>
                <w:szCs w:val="20"/>
              </w:rPr>
              <w:t xml:space="preserve"> and risks</w:t>
            </w:r>
            <w:r w:rsidR="000F3998" w:rsidRPr="00372E0A">
              <w:rPr>
                <w:rFonts w:ascii="Arial" w:hAnsi="Arial" w:cs="Arial"/>
                <w:sz w:val="20"/>
                <w:szCs w:val="20"/>
              </w:rPr>
              <w:t xml:space="preserve"> </w:t>
            </w:r>
          </w:p>
          <w:p w:rsidR="006565E0" w:rsidRPr="006565E0" w:rsidRDefault="000F3998" w:rsidP="00F96E38">
            <w:pPr>
              <w:pStyle w:val="ListParagraph"/>
              <w:numPr>
                <w:ilvl w:val="0"/>
                <w:numId w:val="3"/>
              </w:numPr>
              <w:rPr>
                <w:rFonts w:ascii="Arial" w:hAnsi="Arial" w:cs="Arial"/>
                <w:sz w:val="20"/>
                <w:szCs w:val="20"/>
              </w:rPr>
            </w:pPr>
            <w:r w:rsidRPr="00372E0A">
              <w:rPr>
                <w:rFonts w:ascii="Arial" w:hAnsi="Arial" w:cs="Arial"/>
                <w:sz w:val="20"/>
                <w:szCs w:val="20"/>
              </w:rPr>
              <w:t>describe the control measures to be used?</w:t>
            </w:r>
          </w:p>
          <w:p w:rsidR="00256C15" w:rsidRPr="00F639DD" w:rsidRDefault="00256C15" w:rsidP="000F3998">
            <w:pPr>
              <w:rPr>
                <w:rFonts w:ascii="Arial" w:hAnsi="Arial" w:cs="Arial"/>
                <w:sz w:val="20"/>
                <w:szCs w:val="20"/>
              </w:rPr>
            </w:pPr>
          </w:p>
        </w:tc>
        <w:tc>
          <w:tcPr>
            <w:tcW w:w="4536" w:type="dxa"/>
          </w:tcPr>
          <w:p w:rsidR="000F3998" w:rsidRPr="00372E0A" w:rsidRDefault="000F3998" w:rsidP="000F3998">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rsidR="000F3998" w:rsidRPr="00372E0A" w:rsidRDefault="000F3998" w:rsidP="000F3998">
            <w:pPr>
              <w:spacing w:before="60" w:after="60"/>
              <w:rPr>
                <w:rFonts w:ascii="Arial" w:hAnsi="Arial" w:cs="Arial"/>
                <w:sz w:val="20"/>
                <w:szCs w:val="20"/>
              </w:rPr>
            </w:pPr>
            <w:r w:rsidRPr="00372E0A">
              <w:rPr>
                <w:rFonts w:ascii="Arial" w:hAnsi="Arial" w:cs="Arial"/>
                <w:sz w:val="20"/>
                <w:szCs w:val="20"/>
              </w:rPr>
              <w:t>Comments:</w:t>
            </w:r>
          </w:p>
          <w:p w:rsidR="000F3998" w:rsidRPr="00372E0A" w:rsidRDefault="000F3998" w:rsidP="000F3998">
            <w:pPr>
              <w:spacing w:before="60" w:after="60"/>
              <w:rPr>
                <w:rFonts w:ascii="Arial" w:hAnsi="Arial" w:cs="Arial"/>
                <w:sz w:val="20"/>
                <w:szCs w:val="20"/>
              </w:rPr>
            </w:pPr>
          </w:p>
        </w:tc>
      </w:tr>
      <w:tr w:rsidR="000F3998" w:rsidRPr="00372E0A" w:rsidTr="00365A5B">
        <w:trPr>
          <w:trHeight w:val="759"/>
        </w:trPr>
        <w:tc>
          <w:tcPr>
            <w:tcW w:w="993" w:type="dxa"/>
            <w:vMerge/>
            <w:shd w:val="clear" w:color="auto" w:fill="D9D9D9" w:themeFill="background1" w:themeFillShade="D9"/>
            <w:textDirection w:val="btLr"/>
            <w:vAlign w:val="center"/>
          </w:tcPr>
          <w:p w:rsidR="000F3998" w:rsidRPr="00372E0A" w:rsidRDefault="000F3998" w:rsidP="000F3998">
            <w:pPr>
              <w:ind w:left="113" w:right="113"/>
              <w:jc w:val="center"/>
              <w:rPr>
                <w:rFonts w:ascii="Arial" w:hAnsi="Arial" w:cs="Arial"/>
                <w:sz w:val="20"/>
                <w:szCs w:val="20"/>
              </w:rPr>
            </w:pPr>
          </w:p>
        </w:tc>
        <w:tc>
          <w:tcPr>
            <w:tcW w:w="8789" w:type="dxa"/>
          </w:tcPr>
          <w:p w:rsidR="008F01B4" w:rsidRPr="005A7545" w:rsidRDefault="000F3998" w:rsidP="005A7545">
            <w:pPr>
              <w:pStyle w:val="ListParagraph"/>
              <w:numPr>
                <w:ilvl w:val="0"/>
                <w:numId w:val="25"/>
              </w:numPr>
              <w:ind w:left="317"/>
              <w:rPr>
                <w:rFonts w:ascii="Arial" w:hAnsi="Arial" w:cs="Arial"/>
                <w:sz w:val="20"/>
                <w:szCs w:val="20"/>
              </w:rPr>
            </w:pPr>
            <w:r w:rsidRPr="005A7545">
              <w:rPr>
                <w:rFonts w:ascii="Arial" w:hAnsi="Arial" w:cs="Arial"/>
                <w:sz w:val="20"/>
                <w:szCs w:val="20"/>
              </w:rPr>
              <w:t>Does the SWMS follow the hierarchy of controls to prioritise higher-level control measures and not rely on administrative controls only?</w:t>
            </w:r>
          </w:p>
          <w:p w:rsidR="008F01B4" w:rsidRDefault="008F01B4" w:rsidP="008F01B4">
            <w:pPr>
              <w:rPr>
                <w:rFonts w:ascii="Arial" w:hAnsi="Arial" w:cs="Arial"/>
                <w:sz w:val="20"/>
                <w:szCs w:val="20"/>
              </w:rPr>
            </w:pPr>
          </w:p>
          <w:p w:rsidR="008F01B4" w:rsidRPr="008F01B4" w:rsidRDefault="008F01B4" w:rsidP="008F01B4">
            <w:pPr>
              <w:rPr>
                <w:rFonts w:ascii="Arial" w:hAnsi="Arial" w:cs="Arial"/>
                <w:sz w:val="20"/>
                <w:szCs w:val="20"/>
              </w:rPr>
            </w:pPr>
          </w:p>
        </w:tc>
        <w:tc>
          <w:tcPr>
            <w:tcW w:w="4536" w:type="dxa"/>
          </w:tcPr>
          <w:p w:rsidR="000F3998" w:rsidRPr="00372E0A" w:rsidRDefault="000F3998" w:rsidP="000F3998">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rsidR="000F3998" w:rsidRDefault="000F3998" w:rsidP="000F3998">
            <w:pPr>
              <w:spacing w:before="60" w:after="60"/>
              <w:rPr>
                <w:rFonts w:ascii="Arial" w:hAnsi="Arial" w:cs="Arial"/>
                <w:sz w:val="20"/>
                <w:szCs w:val="20"/>
              </w:rPr>
            </w:pPr>
            <w:r w:rsidRPr="00372E0A">
              <w:rPr>
                <w:rFonts w:ascii="Arial" w:hAnsi="Arial" w:cs="Arial"/>
                <w:sz w:val="20"/>
                <w:szCs w:val="20"/>
              </w:rPr>
              <w:t>Comments:</w:t>
            </w:r>
          </w:p>
          <w:p w:rsidR="000F3998" w:rsidRDefault="000F3998" w:rsidP="000F3998">
            <w:pPr>
              <w:spacing w:before="60" w:after="60"/>
              <w:rPr>
                <w:rFonts w:ascii="Arial" w:hAnsi="Arial" w:cs="Arial"/>
                <w:sz w:val="20"/>
                <w:szCs w:val="20"/>
              </w:rPr>
            </w:pPr>
          </w:p>
          <w:p w:rsidR="00175633" w:rsidRDefault="00175633" w:rsidP="000F3998">
            <w:pPr>
              <w:spacing w:before="60" w:after="60"/>
              <w:rPr>
                <w:rFonts w:ascii="Arial" w:hAnsi="Arial" w:cs="Arial"/>
                <w:sz w:val="20"/>
                <w:szCs w:val="20"/>
              </w:rPr>
            </w:pPr>
          </w:p>
          <w:p w:rsidR="00175633" w:rsidRDefault="00175633" w:rsidP="000F3998">
            <w:pPr>
              <w:spacing w:before="60" w:after="60"/>
              <w:rPr>
                <w:rFonts w:ascii="Arial" w:hAnsi="Arial" w:cs="Arial"/>
                <w:sz w:val="20"/>
                <w:szCs w:val="20"/>
              </w:rPr>
            </w:pPr>
          </w:p>
          <w:p w:rsidR="00175633" w:rsidRPr="00372E0A" w:rsidRDefault="00175633" w:rsidP="000F3998">
            <w:pPr>
              <w:spacing w:before="60" w:after="60"/>
              <w:rPr>
                <w:rFonts w:ascii="Arial" w:hAnsi="Arial" w:cs="Arial"/>
                <w:sz w:val="20"/>
                <w:szCs w:val="20"/>
              </w:rPr>
            </w:pPr>
          </w:p>
        </w:tc>
      </w:tr>
      <w:tr w:rsidR="000F3998" w:rsidRPr="00372E0A" w:rsidTr="00725534">
        <w:tc>
          <w:tcPr>
            <w:tcW w:w="993" w:type="dxa"/>
            <w:vMerge/>
            <w:shd w:val="clear" w:color="auto" w:fill="D9D9D9" w:themeFill="background1" w:themeFillShade="D9"/>
            <w:textDirection w:val="btLr"/>
            <w:vAlign w:val="center"/>
          </w:tcPr>
          <w:p w:rsidR="000F3998" w:rsidRPr="00372E0A" w:rsidRDefault="000F3998" w:rsidP="000F3998">
            <w:pPr>
              <w:ind w:left="113" w:right="113"/>
              <w:jc w:val="center"/>
              <w:rPr>
                <w:rFonts w:ascii="Arial" w:hAnsi="Arial" w:cs="Arial"/>
                <w:sz w:val="20"/>
                <w:szCs w:val="20"/>
              </w:rPr>
            </w:pPr>
          </w:p>
        </w:tc>
        <w:tc>
          <w:tcPr>
            <w:tcW w:w="8789" w:type="dxa"/>
          </w:tcPr>
          <w:p w:rsidR="000F3998" w:rsidRPr="005A7545" w:rsidRDefault="000F3998" w:rsidP="00837016">
            <w:pPr>
              <w:pStyle w:val="ListParagraph"/>
              <w:numPr>
                <w:ilvl w:val="0"/>
                <w:numId w:val="25"/>
              </w:numPr>
              <w:ind w:left="317"/>
              <w:rPr>
                <w:rFonts w:ascii="Arial" w:hAnsi="Arial" w:cs="Arial"/>
                <w:sz w:val="20"/>
                <w:szCs w:val="20"/>
              </w:rPr>
            </w:pPr>
            <w:r w:rsidRPr="005A7545">
              <w:rPr>
                <w:rFonts w:ascii="Arial" w:hAnsi="Arial" w:cs="Arial"/>
                <w:sz w:val="20"/>
                <w:szCs w:val="20"/>
              </w:rPr>
              <w:t>Have workers been consulted in the development of the SWMS, by:</w:t>
            </w:r>
          </w:p>
          <w:p w:rsidR="000F3998" w:rsidRPr="00372E0A" w:rsidRDefault="000F3998" w:rsidP="00F96E38">
            <w:pPr>
              <w:pStyle w:val="ListParagraph"/>
              <w:numPr>
                <w:ilvl w:val="0"/>
                <w:numId w:val="7"/>
              </w:numPr>
              <w:rPr>
                <w:rFonts w:ascii="Arial" w:hAnsi="Arial" w:cs="Arial"/>
                <w:sz w:val="20"/>
                <w:szCs w:val="20"/>
              </w:rPr>
            </w:pPr>
            <w:r w:rsidRPr="00372E0A">
              <w:rPr>
                <w:rFonts w:ascii="Arial" w:hAnsi="Arial" w:cs="Arial"/>
                <w:sz w:val="20"/>
                <w:szCs w:val="20"/>
              </w:rPr>
              <w:t>providing input in to the content of the SWMS</w:t>
            </w:r>
          </w:p>
          <w:p w:rsidR="000F3998" w:rsidRDefault="00946083" w:rsidP="00F96E38">
            <w:pPr>
              <w:pStyle w:val="ListParagraph"/>
              <w:numPr>
                <w:ilvl w:val="0"/>
                <w:numId w:val="7"/>
              </w:numPr>
              <w:rPr>
                <w:rFonts w:ascii="Arial" w:hAnsi="Arial" w:cs="Arial"/>
                <w:sz w:val="20"/>
                <w:szCs w:val="20"/>
              </w:rPr>
            </w:pPr>
            <w:r>
              <w:rPr>
                <w:rFonts w:ascii="Arial" w:hAnsi="Arial" w:cs="Arial"/>
                <w:sz w:val="20"/>
                <w:szCs w:val="20"/>
              </w:rPr>
              <w:t>d</w:t>
            </w:r>
            <w:r w:rsidRPr="00372E0A">
              <w:rPr>
                <w:rFonts w:ascii="Arial" w:hAnsi="Arial" w:cs="Arial"/>
                <w:sz w:val="20"/>
                <w:szCs w:val="20"/>
              </w:rPr>
              <w:t>emonstrating</w:t>
            </w:r>
            <w:r w:rsidR="000F3998" w:rsidRPr="00372E0A">
              <w:rPr>
                <w:rFonts w:ascii="Arial" w:hAnsi="Arial" w:cs="Arial"/>
                <w:sz w:val="20"/>
                <w:szCs w:val="20"/>
              </w:rPr>
              <w:t xml:space="preserve"> that they understand the content of the SWMS.</w:t>
            </w:r>
          </w:p>
          <w:p w:rsidR="008F01B4" w:rsidRDefault="008F01B4" w:rsidP="008F01B4">
            <w:pPr>
              <w:rPr>
                <w:rFonts w:ascii="Arial" w:hAnsi="Arial" w:cs="Arial"/>
                <w:sz w:val="20"/>
                <w:szCs w:val="20"/>
              </w:rPr>
            </w:pPr>
          </w:p>
          <w:p w:rsidR="008F01B4" w:rsidRPr="008F01B4" w:rsidRDefault="008F01B4" w:rsidP="008F01B4">
            <w:pPr>
              <w:rPr>
                <w:rFonts w:ascii="Arial" w:hAnsi="Arial" w:cs="Arial"/>
                <w:sz w:val="20"/>
                <w:szCs w:val="20"/>
              </w:rPr>
            </w:pPr>
          </w:p>
        </w:tc>
        <w:tc>
          <w:tcPr>
            <w:tcW w:w="4536" w:type="dxa"/>
          </w:tcPr>
          <w:p w:rsidR="000F3998" w:rsidRPr="00372E0A" w:rsidRDefault="000F3998" w:rsidP="000F3998">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rsidR="000F3998" w:rsidRDefault="000F3998" w:rsidP="000F3998">
            <w:pPr>
              <w:spacing w:before="60" w:after="60"/>
              <w:rPr>
                <w:rFonts w:ascii="Arial" w:hAnsi="Arial" w:cs="Arial"/>
                <w:sz w:val="20"/>
                <w:szCs w:val="20"/>
              </w:rPr>
            </w:pPr>
            <w:r w:rsidRPr="00372E0A">
              <w:rPr>
                <w:rFonts w:ascii="Arial" w:hAnsi="Arial" w:cs="Arial"/>
                <w:sz w:val="20"/>
                <w:szCs w:val="20"/>
              </w:rPr>
              <w:t>Comments:</w:t>
            </w:r>
          </w:p>
          <w:p w:rsidR="000F3998" w:rsidRDefault="000F3998" w:rsidP="000F3998">
            <w:pPr>
              <w:spacing w:before="60" w:after="60"/>
              <w:rPr>
                <w:rFonts w:ascii="Arial" w:hAnsi="Arial" w:cs="Arial"/>
                <w:sz w:val="20"/>
                <w:szCs w:val="20"/>
              </w:rPr>
            </w:pPr>
          </w:p>
          <w:p w:rsidR="00175633" w:rsidRDefault="00175633" w:rsidP="000F3998">
            <w:pPr>
              <w:spacing w:before="60" w:after="60"/>
              <w:rPr>
                <w:rFonts w:ascii="Arial" w:hAnsi="Arial" w:cs="Arial"/>
                <w:sz w:val="20"/>
                <w:szCs w:val="20"/>
              </w:rPr>
            </w:pPr>
          </w:p>
          <w:p w:rsidR="00175633" w:rsidRDefault="00175633" w:rsidP="000F3998">
            <w:pPr>
              <w:spacing w:before="60" w:after="60"/>
              <w:rPr>
                <w:rFonts w:ascii="Arial" w:hAnsi="Arial" w:cs="Arial"/>
                <w:sz w:val="20"/>
                <w:szCs w:val="20"/>
              </w:rPr>
            </w:pPr>
          </w:p>
          <w:p w:rsidR="00175633" w:rsidRPr="00372E0A" w:rsidRDefault="00175633" w:rsidP="000F3998">
            <w:pPr>
              <w:spacing w:before="60" w:after="60"/>
              <w:rPr>
                <w:rFonts w:ascii="Arial" w:hAnsi="Arial" w:cs="Arial"/>
                <w:sz w:val="20"/>
                <w:szCs w:val="20"/>
              </w:rPr>
            </w:pPr>
          </w:p>
        </w:tc>
      </w:tr>
      <w:tr w:rsidR="004A6269" w:rsidRPr="00372E0A" w:rsidTr="00725534">
        <w:tc>
          <w:tcPr>
            <w:tcW w:w="993" w:type="dxa"/>
            <w:vMerge/>
            <w:shd w:val="clear" w:color="auto" w:fill="D9D9D9" w:themeFill="background1" w:themeFillShade="D9"/>
            <w:textDirection w:val="btLr"/>
            <w:vAlign w:val="center"/>
          </w:tcPr>
          <w:p w:rsidR="004A6269" w:rsidRPr="00372E0A" w:rsidRDefault="004A6269" w:rsidP="004A6269">
            <w:pPr>
              <w:ind w:left="113" w:right="113"/>
              <w:jc w:val="center"/>
              <w:rPr>
                <w:rFonts w:ascii="Arial" w:hAnsi="Arial" w:cs="Arial"/>
                <w:sz w:val="20"/>
                <w:szCs w:val="20"/>
              </w:rPr>
            </w:pPr>
          </w:p>
        </w:tc>
        <w:tc>
          <w:tcPr>
            <w:tcW w:w="8789" w:type="dxa"/>
          </w:tcPr>
          <w:p w:rsidR="004A6269" w:rsidRPr="005A7545" w:rsidRDefault="004A6269" w:rsidP="005A7545">
            <w:pPr>
              <w:pStyle w:val="ListParagraph"/>
              <w:numPr>
                <w:ilvl w:val="0"/>
                <w:numId w:val="25"/>
              </w:numPr>
              <w:ind w:left="317"/>
              <w:rPr>
                <w:rFonts w:ascii="Arial" w:hAnsi="Arial" w:cs="Arial"/>
                <w:sz w:val="20"/>
                <w:szCs w:val="20"/>
              </w:rPr>
            </w:pPr>
            <w:r w:rsidRPr="005A7545">
              <w:rPr>
                <w:rFonts w:ascii="Arial" w:hAnsi="Arial" w:cs="Arial"/>
                <w:sz w:val="20"/>
                <w:szCs w:val="20"/>
              </w:rPr>
              <w:t>Have</w:t>
            </w:r>
            <w:r w:rsidRPr="005A7545">
              <w:rPr>
                <w:rFonts w:ascii="Arial" w:eastAsia="Times New Roman" w:hAnsi="Arial" w:cs="Arial"/>
                <w:sz w:val="20"/>
                <w:szCs w:val="20"/>
              </w:rPr>
              <w:t xml:space="preserve"> workers involved in the </w:t>
            </w:r>
            <w:r w:rsidR="00277394" w:rsidRPr="005A7545">
              <w:rPr>
                <w:rFonts w:ascii="Arial" w:eastAsia="Times New Roman" w:hAnsi="Arial" w:cs="Arial"/>
                <w:sz w:val="20"/>
                <w:szCs w:val="20"/>
              </w:rPr>
              <w:t>erect</w:t>
            </w:r>
            <w:r w:rsidRPr="005A7545">
              <w:rPr>
                <w:rFonts w:ascii="Arial" w:eastAsia="Times New Roman" w:hAnsi="Arial" w:cs="Arial"/>
                <w:sz w:val="20"/>
                <w:szCs w:val="20"/>
              </w:rPr>
              <w:t xml:space="preserve">ion of the </w:t>
            </w:r>
            <w:r w:rsidR="00277394" w:rsidRPr="005A7545">
              <w:rPr>
                <w:rFonts w:ascii="Arial" w:eastAsia="Times New Roman" w:hAnsi="Arial" w:cs="Arial"/>
                <w:sz w:val="20"/>
                <w:szCs w:val="20"/>
              </w:rPr>
              <w:t>scaffolding</w:t>
            </w:r>
            <w:r w:rsidRPr="005A7545">
              <w:rPr>
                <w:rFonts w:ascii="Arial" w:eastAsia="Times New Roman" w:hAnsi="Arial" w:cs="Arial"/>
                <w:sz w:val="20"/>
                <w:szCs w:val="20"/>
              </w:rPr>
              <w:t xml:space="preserve"> signed off that they have been</w:t>
            </w:r>
            <w:r w:rsidR="00277394" w:rsidRPr="005A7545">
              <w:rPr>
                <w:rFonts w:ascii="Arial" w:eastAsia="Times New Roman" w:hAnsi="Arial" w:cs="Arial"/>
                <w:sz w:val="20"/>
                <w:szCs w:val="20"/>
              </w:rPr>
              <w:t xml:space="preserve"> given training and</w:t>
            </w:r>
            <w:r w:rsidRPr="005A7545">
              <w:rPr>
                <w:rFonts w:ascii="Arial" w:eastAsia="Times New Roman" w:hAnsi="Arial" w:cs="Arial"/>
                <w:sz w:val="20"/>
                <w:szCs w:val="20"/>
              </w:rPr>
              <w:t xml:space="preserve"> instruct</w:t>
            </w:r>
            <w:r w:rsidR="00277394" w:rsidRPr="005A7545">
              <w:rPr>
                <w:rFonts w:ascii="Arial" w:eastAsia="Times New Roman" w:hAnsi="Arial" w:cs="Arial"/>
                <w:sz w:val="20"/>
                <w:szCs w:val="20"/>
              </w:rPr>
              <w:t xml:space="preserve">ions relating to </w:t>
            </w:r>
            <w:r w:rsidRPr="005A7545">
              <w:rPr>
                <w:rFonts w:ascii="Arial" w:eastAsia="Times New Roman" w:hAnsi="Arial" w:cs="Arial"/>
                <w:sz w:val="20"/>
                <w:szCs w:val="20"/>
              </w:rPr>
              <w:t>the SWMS?</w:t>
            </w:r>
          </w:p>
          <w:p w:rsidR="004A6269" w:rsidRDefault="004A6269" w:rsidP="004A6269">
            <w:pPr>
              <w:rPr>
                <w:rFonts w:ascii="Arial" w:hAnsi="Arial" w:cs="Arial"/>
                <w:sz w:val="20"/>
                <w:szCs w:val="20"/>
              </w:rPr>
            </w:pPr>
          </w:p>
          <w:p w:rsidR="008F01B4" w:rsidRDefault="008F01B4" w:rsidP="004A6269">
            <w:pPr>
              <w:rPr>
                <w:rFonts w:ascii="Arial" w:hAnsi="Arial" w:cs="Arial"/>
                <w:sz w:val="20"/>
                <w:szCs w:val="20"/>
              </w:rPr>
            </w:pPr>
          </w:p>
          <w:p w:rsidR="008F01B4" w:rsidRPr="004A6269" w:rsidRDefault="008F01B4" w:rsidP="004A6269">
            <w:pPr>
              <w:rPr>
                <w:rFonts w:ascii="Arial" w:hAnsi="Arial" w:cs="Arial"/>
                <w:sz w:val="20"/>
                <w:szCs w:val="20"/>
              </w:rPr>
            </w:pPr>
          </w:p>
        </w:tc>
        <w:tc>
          <w:tcPr>
            <w:tcW w:w="4536" w:type="dxa"/>
          </w:tcPr>
          <w:p w:rsidR="004A6269" w:rsidRPr="00372E0A" w:rsidRDefault="004A6269" w:rsidP="004A6269">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rsidR="004A6269" w:rsidRDefault="004A6269" w:rsidP="004A6269">
            <w:pPr>
              <w:spacing w:before="60" w:after="60"/>
              <w:rPr>
                <w:rFonts w:ascii="Arial" w:hAnsi="Arial" w:cs="Arial"/>
                <w:sz w:val="20"/>
                <w:szCs w:val="20"/>
              </w:rPr>
            </w:pPr>
            <w:r w:rsidRPr="00372E0A">
              <w:rPr>
                <w:rFonts w:ascii="Arial" w:hAnsi="Arial" w:cs="Arial"/>
                <w:sz w:val="20"/>
                <w:szCs w:val="20"/>
              </w:rPr>
              <w:t>Comments:</w:t>
            </w:r>
          </w:p>
          <w:p w:rsidR="00175633" w:rsidRDefault="00175633" w:rsidP="004A6269">
            <w:pPr>
              <w:spacing w:before="60" w:after="60"/>
              <w:rPr>
                <w:rFonts w:ascii="Arial" w:hAnsi="Arial" w:cs="Arial"/>
                <w:sz w:val="20"/>
                <w:szCs w:val="20"/>
              </w:rPr>
            </w:pPr>
          </w:p>
          <w:p w:rsidR="00175633" w:rsidRDefault="00175633" w:rsidP="004A6269">
            <w:pPr>
              <w:spacing w:before="60" w:after="60"/>
              <w:rPr>
                <w:rFonts w:ascii="Arial" w:hAnsi="Arial" w:cs="Arial"/>
                <w:sz w:val="20"/>
                <w:szCs w:val="20"/>
              </w:rPr>
            </w:pPr>
          </w:p>
          <w:p w:rsidR="00175633" w:rsidRDefault="00175633" w:rsidP="004A6269">
            <w:pPr>
              <w:spacing w:before="60" w:after="60"/>
              <w:rPr>
                <w:rFonts w:ascii="Arial" w:hAnsi="Arial" w:cs="Arial"/>
                <w:sz w:val="20"/>
                <w:szCs w:val="20"/>
              </w:rPr>
            </w:pPr>
          </w:p>
          <w:p w:rsidR="004A6269" w:rsidRPr="00372E0A" w:rsidRDefault="004A6269" w:rsidP="004A6269">
            <w:pPr>
              <w:spacing w:before="60" w:after="60"/>
              <w:rPr>
                <w:rFonts w:ascii="Arial" w:hAnsi="Arial" w:cs="Arial"/>
                <w:sz w:val="20"/>
                <w:szCs w:val="20"/>
              </w:rPr>
            </w:pPr>
          </w:p>
        </w:tc>
      </w:tr>
      <w:tr w:rsidR="004A6269" w:rsidRPr="00372E0A" w:rsidTr="008E6371">
        <w:trPr>
          <w:trHeight w:val="876"/>
        </w:trPr>
        <w:tc>
          <w:tcPr>
            <w:tcW w:w="993" w:type="dxa"/>
            <w:vMerge/>
            <w:shd w:val="clear" w:color="auto" w:fill="D9D9D9" w:themeFill="background1" w:themeFillShade="D9"/>
            <w:textDirection w:val="btLr"/>
            <w:vAlign w:val="center"/>
          </w:tcPr>
          <w:p w:rsidR="004A6269" w:rsidRPr="00372E0A" w:rsidRDefault="004A6269" w:rsidP="004A6269">
            <w:pPr>
              <w:ind w:left="113" w:right="113"/>
              <w:jc w:val="center"/>
              <w:rPr>
                <w:rFonts w:ascii="Arial" w:hAnsi="Arial" w:cs="Arial"/>
                <w:sz w:val="20"/>
                <w:szCs w:val="20"/>
              </w:rPr>
            </w:pPr>
          </w:p>
        </w:tc>
        <w:tc>
          <w:tcPr>
            <w:tcW w:w="8789" w:type="dxa"/>
          </w:tcPr>
          <w:p w:rsidR="005A7545" w:rsidRDefault="004A6269" w:rsidP="005A7545">
            <w:pPr>
              <w:pStyle w:val="ListParagraph"/>
              <w:numPr>
                <w:ilvl w:val="0"/>
                <w:numId w:val="25"/>
              </w:numPr>
              <w:ind w:left="317"/>
              <w:rPr>
                <w:rFonts w:ascii="Arial" w:hAnsi="Arial" w:cs="Arial"/>
                <w:sz w:val="20"/>
                <w:szCs w:val="20"/>
              </w:rPr>
            </w:pPr>
            <w:r w:rsidRPr="005A7545">
              <w:rPr>
                <w:rFonts w:ascii="Arial" w:hAnsi="Arial" w:cs="Arial"/>
                <w:sz w:val="20"/>
                <w:szCs w:val="20"/>
              </w:rPr>
              <w:t xml:space="preserve">Is there a system in place </w:t>
            </w:r>
            <w:r w:rsidR="00EF27EF" w:rsidRPr="005A7545">
              <w:rPr>
                <w:rFonts w:ascii="Arial" w:hAnsi="Arial" w:cs="Arial"/>
                <w:sz w:val="20"/>
                <w:szCs w:val="20"/>
              </w:rPr>
              <w:t>to monitor</w:t>
            </w:r>
            <w:r w:rsidRPr="005A7545">
              <w:rPr>
                <w:rFonts w:ascii="Arial" w:hAnsi="Arial" w:cs="Arial"/>
                <w:sz w:val="20"/>
                <w:szCs w:val="20"/>
              </w:rPr>
              <w:t xml:space="preserve"> compliance with the SWMS?</w:t>
            </w:r>
          </w:p>
          <w:p w:rsidR="00E60CCF" w:rsidRPr="005A7545" w:rsidRDefault="005A7545" w:rsidP="005A7545">
            <w:pPr>
              <w:pStyle w:val="ListParagraph"/>
              <w:ind w:left="317"/>
              <w:rPr>
                <w:rFonts w:ascii="Arial" w:hAnsi="Arial" w:cs="Arial"/>
                <w:sz w:val="20"/>
                <w:szCs w:val="20"/>
              </w:rPr>
            </w:pPr>
            <w:r>
              <w:rPr>
                <w:rFonts w:ascii="Arial" w:hAnsi="Arial" w:cs="Arial"/>
                <w:sz w:val="20"/>
                <w:szCs w:val="20"/>
              </w:rPr>
              <w:t>I</w:t>
            </w:r>
            <w:r w:rsidR="00837016" w:rsidRPr="005A7545">
              <w:rPr>
                <w:rFonts w:ascii="Arial" w:hAnsi="Arial" w:cs="Arial"/>
                <w:sz w:val="20"/>
                <w:szCs w:val="20"/>
              </w:rPr>
              <w:t>f yes, is the high risk work activity compliant with the SWMS?</w:t>
            </w:r>
          </w:p>
          <w:p w:rsidR="008F01B4" w:rsidRDefault="008F01B4" w:rsidP="008F01B4">
            <w:pPr>
              <w:rPr>
                <w:rFonts w:ascii="Arial" w:hAnsi="Arial" w:cs="Arial"/>
                <w:sz w:val="20"/>
                <w:szCs w:val="20"/>
              </w:rPr>
            </w:pPr>
          </w:p>
          <w:p w:rsidR="008F01B4" w:rsidRDefault="008F01B4" w:rsidP="008F01B4">
            <w:pPr>
              <w:rPr>
                <w:rFonts w:ascii="Arial" w:hAnsi="Arial" w:cs="Arial"/>
                <w:sz w:val="20"/>
                <w:szCs w:val="20"/>
              </w:rPr>
            </w:pPr>
          </w:p>
          <w:p w:rsidR="008F01B4" w:rsidRPr="008F01B4" w:rsidRDefault="008F01B4" w:rsidP="008F01B4">
            <w:pPr>
              <w:rPr>
                <w:rFonts w:ascii="Arial" w:hAnsi="Arial" w:cs="Arial"/>
                <w:sz w:val="20"/>
                <w:szCs w:val="20"/>
              </w:rPr>
            </w:pPr>
          </w:p>
        </w:tc>
        <w:tc>
          <w:tcPr>
            <w:tcW w:w="4536" w:type="dxa"/>
          </w:tcPr>
          <w:p w:rsidR="004A6269" w:rsidRPr="00372E0A" w:rsidRDefault="004A6269" w:rsidP="004A6269">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rsidR="004A6269" w:rsidRDefault="004A6269" w:rsidP="004A6269">
            <w:pPr>
              <w:spacing w:before="60" w:after="60"/>
              <w:rPr>
                <w:rFonts w:ascii="Arial" w:hAnsi="Arial" w:cs="Arial"/>
                <w:sz w:val="20"/>
                <w:szCs w:val="20"/>
              </w:rPr>
            </w:pPr>
            <w:r w:rsidRPr="00372E0A">
              <w:rPr>
                <w:rFonts w:ascii="Arial" w:hAnsi="Arial" w:cs="Arial"/>
                <w:sz w:val="20"/>
                <w:szCs w:val="20"/>
              </w:rPr>
              <w:t>Comments:</w:t>
            </w:r>
          </w:p>
          <w:p w:rsidR="00175633" w:rsidRDefault="00175633" w:rsidP="004A6269">
            <w:pPr>
              <w:spacing w:before="60" w:after="60"/>
              <w:rPr>
                <w:rFonts w:ascii="Arial" w:hAnsi="Arial" w:cs="Arial"/>
                <w:sz w:val="20"/>
                <w:szCs w:val="20"/>
              </w:rPr>
            </w:pPr>
          </w:p>
          <w:p w:rsidR="00175633" w:rsidRDefault="00175633" w:rsidP="004A6269">
            <w:pPr>
              <w:spacing w:before="60" w:after="60"/>
              <w:rPr>
                <w:rFonts w:ascii="Arial" w:hAnsi="Arial" w:cs="Arial"/>
                <w:sz w:val="20"/>
                <w:szCs w:val="20"/>
              </w:rPr>
            </w:pPr>
          </w:p>
          <w:p w:rsidR="00175633" w:rsidRPr="00372E0A" w:rsidRDefault="00175633" w:rsidP="004A6269">
            <w:pPr>
              <w:spacing w:before="60" w:after="60"/>
              <w:rPr>
                <w:rFonts w:ascii="Arial" w:hAnsi="Arial" w:cs="Arial"/>
                <w:sz w:val="20"/>
                <w:szCs w:val="20"/>
              </w:rPr>
            </w:pPr>
          </w:p>
        </w:tc>
      </w:tr>
      <w:tr w:rsidR="00E60CCF" w:rsidRPr="00372E0A" w:rsidTr="00365A5B">
        <w:trPr>
          <w:trHeight w:val="1842"/>
        </w:trPr>
        <w:tc>
          <w:tcPr>
            <w:tcW w:w="993" w:type="dxa"/>
            <w:shd w:val="clear" w:color="auto" w:fill="D9D9D9" w:themeFill="background1" w:themeFillShade="D9"/>
            <w:textDirection w:val="btLr"/>
            <w:vAlign w:val="center"/>
          </w:tcPr>
          <w:p w:rsidR="00E60CCF" w:rsidRPr="00372E0A" w:rsidRDefault="00E60CCF" w:rsidP="004A6269">
            <w:pPr>
              <w:ind w:left="113" w:right="113"/>
              <w:jc w:val="center"/>
              <w:rPr>
                <w:rFonts w:ascii="Arial" w:hAnsi="Arial" w:cs="Arial"/>
                <w:sz w:val="20"/>
                <w:szCs w:val="20"/>
              </w:rPr>
            </w:pPr>
          </w:p>
        </w:tc>
        <w:tc>
          <w:tcPr>
            <w:tcW w:w="8789" w:type="dxa"/>
          </w:tcPr>
          <w:p w:rsidR="00E60CCF" w:rsidRPr="00873512" w:rsidRDefault="00E60CCF" w:rsidP="00873512">
            <w:pPr>
              <w:pStyle w:val="ListParagraph"/>
              <w:numPr>
                <w:ilvl w:val="0"/>
                <w:numId w:val="25"/>
              </w:numPr>
              <w:ind w:left="360"/>
              <w:rPr>
                <w:rFonts w:ascii="Arial" w:hAnsi="Arial" w:cs="Arial"/>
                <w:sz w:val="20"/>
                <w:szCs w:val="20"/>
              </w:rPr>
            </w:pPr>
            <w:r w:rsidRPr="005A7545">
              <w:rPr>
                <w:rFonts w:ascii="Arial" w:hAnsi="Arial" w:cs="Arial"/>
                <w:sz w:val="20"/>
                <w:szCs w:val="20"/>
              </w:rPr>
              <w:t xml:space="preserve">Is there a scaffold plan available </w:t>
            </w:r>
            <w:r w:rsidR="00057729" w:rsidRPr="005A7545">
              <w:rPr>
                <w:rFonts w:ascii="Arial" w:hAnsi="Arial" w:cs="Arial"/>
                <w:sz w:val="20"/>
                <w:szCs w:val="20"/>
              </w:rPr>
              <w:t>o</w:t>
            </w:r>
            <w:r w:rsidRPr="005A7545">
              <w:rPr>
                <w:rFonts w:ascii="Arial" w:hAnsi="Arial" w:cs="Arial"/>
                <w:sz w:val="20"/>
                <w:szCs w:val="20"/>
              </w:rPr>
              <w:t>n site?</w:t>
            </w:r>
            <w:r w:rsidR="00873512">
              <w:rPr>
                <w:rFonts w:ascii="Arial" w:hAnsi="Arial" w:cs="Arial"/>
                <w:sz w:val="20"/>
                <w:szCs w:val="20"/>
              </w:rPr>
              <w:t xml:space="preserve"> </w:t>
            </w:r>
            <w:r w:rsidRPr="00873512">
              <w:rPr>
                <w:rFonts w:ascii="Arial" w:hAnsi="Arial" w:cs="Arial"/>
                <w:sz w:val="20"/>
                <w:szCs w:val="20"/>
              </w:rPr>
              <w:t>If yes, does the plan cover</w:t>
            </w:r>
            <w:r w:rsidR="00057729" w:rsidRPr="00873512">
              <w:rPr>
                <w:rFonts w:ascii="Arial" w:hAnsi="Arial" w:cs="Arial"/>
                <w:sz w:val="20"/>
                <w:szCs w:val="20"/>
              </w:rPr>
              <w:t>:</w:t>
            </w:r>
          </w:p>
          <w:p w:rsidR="00057729" w:rsidRDefault="00946083" w:rsidP="00F2141F">
            <w:pPr>
              <w:pStyle w:val="ListParagraph"/>
              <w:numPr>
                <w:ilvl w:val="0"/>
                <w:numId w:val="15"/>
              </w:numPr>
              <w:ind w:left="742"/>
              <w:rPr>
                <w:rFonts w:ascii="Arial" w:hAnsi="Arial" w:cs="Arial"/>
                <w:sz w:val="20"/>
                <w:szCs w:val="20"/>
              </w:rPr>
            </w:pPr>
            <w:r>
              <w:rPr>
                <w:rFonts w:ascii="Arial" w:hAnsi="Arial" w:cs="Arial"/>
                <w:sz w:val="20"/>
                <w:szCs w:val="20"/>
              </w:rPr>
              <w:t>s</w:t>
            </w:r>
            <w:r w:rsidR="00057729">
              <w:rPr>
                <w:rFonts w:ascii="Arial" w:hAnsi="Arial" w:cs="Arial"/>
                <w:sz w:val="20"/>
                <w:szCs w:val="20"/>
              </w:rPr>
              <w:t>ite layout of where scaffolding is to erected</w:t>
            </w:r>
          </w:p>
          <w:p w:rsidR="00057729" w:rsidRDefault="00946083" w:rsidP="00F2141F">
            <w:pPr>
              <w:pStyle w:val="ListParagraph"/>
              <w:numPr>
                <w:ilvl w:val="0"/>
                <w:numId w:val="15"/>
              </w:numPr>
              <w:ind w:left="742"/>
              <w:rPr>
                <w:rFonts w:ascii="Arial" w:hAnsi="Arial" w:cs="Arial"/>
                <w:sz w:val="20"/>
                <w:szCs w:val="20"/>
              </w:rPr>
            </w:pPr>
            <w:r>
              <w:rPr>
                <w:rFonts w:ascii="Arial" w:hAnsi="Arial" w:cs="Arial"/>
                <w:sz w:val="20"/>
                <w:szCs w:val="20"/>
              </w:rPr>
              <w:t>t</w:t>
            </w:r>
            <w:r w:rsidR="00057729">
              <w:rPr>
                <w:rFonts w:ascii="Arial" w:hAnsi="Arial" w:cs="Arial"/>
                <w:sz w:val="20"/>
                <w:szCs w:val="20"/>
              </w:rPr>
              <w:t xml:space="preserve">ype </w:t>
            </w:r>
            <w:r w:rsidR="002A53F8">
              <w:rPr>
                <w:rFonts w:ascii="Arial" w:hAnsi="Arial" w:cs="Arial"/>
                <w:sz w:val="20"/>
                <w:szCs w:val="20"/>
              </w:rPr>
              <w:t xml:space="preserve">and duty </w:t>
            </w:r>
            <w:r w:rsidR="00057729">
              <w:rPr>
                <w:rFonts w:ascii="Arial" w:hAnsi="Arial" w:cs="Arial"/>
                <w:sz w:val="20"/>
                <w:szCs w:val="20"/>
              </w:rPr>
              <w:t>of scaffold to be erected</w:t>
            </w:r>
            <w:r w:rsidR="002A53F8">
              <w:rPr>
                <w:rFonts w:ascii="Arial" w:hAnsi="Arial" w:cs="Arial"/>
                <w:sz w:val="20"/>
                <w:szCs w:val="20"/>
              </w:rPr>
              <w:t xml:space="preserve"> (SWL per bay) </w:t>
            </w:r>
          </w:p>
          <w:p w:rsidR="00057729" w:rsidRDefault="00946083" w:rsidP="00F2141F">
            <w:pPr>
              <w:pStyle w:val="ListParagraph"/>
              <w:numPr>
                <w:ilvl w:val="0"/>
                <w:numId w:val="15"/>
              </w:numPr>
              <w:ind w:left="742"/>
              <w:rPr>
                <w:rFonts w:ascii="Arial" w:hAnsi="Arial" w:cs="Arial"/>
                <w:sz w:val="20"/>
                <w:szCs w:val="20"/>
              </w:rPr>
            </w:pPr>
            <w:r>
              <w:rPr>
                <w:rFonts w:ascii="Arial" w:hAnsi="Arial" w:cs="Arial"/>
                <w:sz w:val="20"/>
                <w:szCs w:val="20"/>
              </w:rPr>
              <w:t>e</w:t>
            </w:r>
            <w:r w:rsidR="00057729">
              <w:rPr>
                <w:rFonts w:ascii="Arial" w:hAnsi="Arial" w:cs="Arial"/>
                <w:sz w:val="20"/>
                <w:szCs w:val="20"/>
              </w:rPr>
              <w:t>levations and detailed sections including number of bays/lifts/height</w:t>
            </w:r>
          </w:p>
          <w:p w:rsidR="00057729" w:rsidRDefault="00946083" w:rsidP="00F2141F">
            <w:pPr>
              <w:pStyle w:val="ListParagraph"/>
              <w:numPr>
                <w:ilvl w:val="0"/>
                <w:numId w:val="15"/>
              </w:numPr>
              <w:ind w:left="742"/>
              <w:rPr>
                <w:rFonts w:ascii="Arial" w:hAnsi="Arial" w:cs="Arial"/>
                <w:sz w:val="20"/>
                <w:szCs w:val="20"/>
              </w:rPr>
            </w:pPr>
            <w:r>
              <w:rPr>
                <w:rFonts w:ascii="Arial" w:hAnsi="Arial" w:cs="Arial"/>
                <w:sz w:val="20"/>
                <w:szCs w:val="20"/>
              </w:rPr>
              <w:t>t</w:t>
            </w:r>
            <w:r w:rsidR="00057729">
              <w:rPr>
                <w:rFonts w:ascii="Arial" w:hAnsi="Arial" w:cs="Arial"/>
                <w:sz w:val="20"/>
                <w:szCs w:val="20"/>
              </w:rPr>
              <w:t>ie details including type of anchors used</w:t>
            </w:r>
          </w:p>
          <w:p w:rsidR="00057729" w:rsidRDefault="00946083" w:rsidP="00F2141F">
            <w:pPr>
              <w:pStyle w:val="ListParagraph"/>
              <w:numPr>
                <w:ilvl w:val="0"/>
                <w:numId w:val="15"/>
              </w:numPr>
              <w:ind w:left="742"/>
              <w:rPr>
                <w:rFonts w:ascii="Arial" w:hAnsi="Arial" w:cs="Arial"/>
                <w:sz w:val="20"/>
                <w:szCs w:val="20"/>
              </w:rPr>
            </w:pPr>
            <w:r>
              <w:rPr>
                <w:rFonts w:ascii="Arial" w:hAnsi="Arial" w:cs="Arial"/>
                <w:sz w:val="20"/>
                <w:szCs w:val="20"/>
              </w:rPr>
              <w:t>d</w:t>
            </w:r>
            <w:r w:rsidR="002A53F8">
              <w:rPr>
                <w:rFonts w:ascii="Arial" w:hAnsi="Arial" w:cs="Arial"/>
                <w:sz w:val="20"/>
                <w:szCs w:val="20"/>
              </w:rPr>
              <w:t xml:space="preserve">etails of </w:t>
            </w:r>
            <w:r w:rsidR="00E2504A">
              <w:rPr>
                <w:rFonts w:ascii="Arial" w:hAnsi="Arial" w:cs="Arial"/>
                <w:sz w:val="20"/>
                <w:szCs w:val="20"/>
              </w:rPr>
              <w:t>b</w:t>
            </w:r>
            <w:r w:rsidR="00057729">
              <w:rPr>
                <w:rFonts w:ascii="Arial" w:hAnsi="Arial" w:cs="Arial"/>
                <w:sz w:val="20"/>
                <w:szCs w:val="20"/>
              </w:rPr>
              <w:t>racing, platforms,</w:t>
            </w:r>
            <w:r w:rsidR="002A53F8">
              <w:rPr>
                <w:rFonts w:ascii="Arial" w:hAnsi="Arial" w:cs="Arial"/>
                <w:sz w:val="20"/>
                <w:szCs w:val="20"/>
              </w:rPr>
              <w:t xml:space="preserve"> </w:t>
            </w:r>
            <w:r w:rsidR="00E2504A">
              <w:rPr>
                <w:rFonts w:ascii="Arial" w:hAnsi="Arial" w:cs="Arial"/>
                <w:sz w:val="20"/>
                <w:szCs w:val="20"/>
              </w:rPr>
              <w:t xml:space="preserve">access, </w:t>
            </w:r>
            <w:r w:rsidR="00057729">
              <w:rPr>
                <w:rFonts w:ascii="Arial" w:hAnsi="Arial" w:cs="Arial"/>
                <w:sz w:val="20"/>
                <w:szCs w:val="20"/>
              </w:rPr>
              <w:t>edge protection and screening if required</w:t>
            </w:r>
          </w:p>
          <w:p w:rsidR="00FF2863" w:rsidRDefault="00FF2863" w:rsidP="00F2141F">
            <w:pPr>
              <w:pStyle w:val="ListParagraph"/>
              <w:numPr>
                <w:ilvl w:val="0"/>
                <w:numId w:val="15"/>
              </w:numPr>
              <w:ind w:left="742"/>
              <w:rPr>
                <w:rFonts w:ascii="Arial" w:hAnsi="Arial" w:cs="Arial"/>
                <w:sz w:val="20"/>
                <w:szCs w:val="20"/>
              </w:rPr>
            </w:pPr>
            <w:r>
              <w:rPr>
                <w:rFonts w:ascii="Arial" w:hAnsi="Arial" w:cs="Arial"/>
                <w:sz w:val="20"/>
                <w:szCs w:val="20"/>
              </w:rPr>
              <w:t>specific details for extra precautions to be taken in the event of extreme weather (e.g. high winds, rain)</w:t>
            </w:r>
            <w:r w:rsidR="00472DE0">
              <w:rPr>
                <w:rFonts w:ascii="Arial" w:hAnsi="Arial" w:cs="Arial"/>
                <w:sz w:val="20"/>
                <w:szCs w:val="20"/>
              </w:rPr>
              <w:t>.</w:t>
            </w:r>
          </w:p>
          <w:p w:rsidR="00057729" w:rsidRPr="00372E0A" w:rsidRDefault="00057729" w:rsidP="00057729">
            <w:pPr>
              <w:pStyle w:val="ListParagraph"/>
              <w:ind w:left="1080"/>
              <w:rPr>
                <w:rFonts w:ascii="Arial" w:hAnsi="Arial" w:cs="Arial"/>
                <w:sz w:val="20"/>
                <w:szCs w:val="20"/>
              </w:rPr>
            </w:pPr>
          </w:p>
        </w:tc>
        <w:tc>
          <w:tcPr>
            <w:tcW w:w="4536" w:type="dxa"/>
          </w:tcPr>
          <w:p w:rsidR="00057729" w:rsidRPr="00372E0A" w:rsidRDefault="00057729" w:rsidP="00057729">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rsidR="00E60CCF" w:rsidRPr="00372E0A" w:rsidRDefault="00057729" w:rsidP="00057729">
            <w:pPr>
              <w:spacing w:before="60" w:after="60"/>
              <w:rPr>
                <w:rFonts w:ascii="Arial" w:hAnsi="Arial" w:cs="Arial"/>
                <w:sz w:val="20"/>
                <w:szCs w:val="20"/>
              </w:rPr>
            </w:pPr>
            <w:r w:rsidRPr="00372E0A">
              <w:rPr>
                <w:rFonts w:ascii="Arial" w:hAnsi="Arial" w:cs="Arial"/>
                <w:sz w:val="20"/>
                <w:szCs w:val="20"/>
              </w:rPr>
              <w:t>Comments:</w:t>
            </w:r>
          </w:p>
        </w:tc>
      </w:tr>
      <w:tr w:rsidR="004A6269" w:rsidRPr="00372E0A" w:rsidTr="00365A5B">
        <w:trPr>
          <w:trHeight w:val="841"/>
        </w:trPr>
        <w:tc>
          <w:tcPr>
            <w:tcW w:w="993" w:type="dxa"/>
            <w:shd w:val="clear" w:color="auto" w:fill="D9D9D9" w:themeFill="background1" w:themeFillShade="D9"/>
            <w:textDirection w:val="btLr"/>
            <w:vAlign w:val="center"/>
          </w:tcPr>
          <w:p w:rsidR="006565E0" w:rsidRDefault="006565E0" w:rsidP="004A6269">
            <w:pPr>
              <w:ind w:left="113" w:right="113"/>
              <w:jc w:val="center"/>
              <w:rPr>
                <w:rFonts w:ascii="Arial" w:hAnsi="Arial" w:cs="Arial"/>
                <w:sz w:val="20"/>
                <w:szCs w:val="20"/>
              </w:rPr>
            </w:pPr>
            <w:r>
              <w:rPr>
                <w:rFonts w:ascii="Arial" w:hAnsi="Arial" w:cs="Arial"/>
                <w:sz w:val="20"/>
                <w:szCs w:val="20"/>
              </w:rPr>
              <w:t>Traffic managemen</w:t>
            </w:r>
            <w:r w:rsidR="00F9304F">
              <w:rPr>
                <w:rFonts w:ascii="Arial" w:hAnsi="Arial" w:cs="Arial"/>
                <w:sz w:val="20"/>
                <w:szCs w:val="20"/>
              </w:rPr>
              <w:t>t</w:t>
            </w:r>
          </w:p>
          <w:p w:rsidR="006565E0" w:rsidRDefault="006565E0" w:rsidP="004A6269">
            <w:pPr>
              <w:ind w:left="113" w:right="113"/>
              <w:jc w:val="center"/>
              <w:rPr>
                <w:rFonts w:ascii="Arial" w:hAnsi="Arial" w:cs="Arial"/>
                <w:sz w:val="20"/>
                <w:szCs w:val="20"/>
              </w:rPr>
            </w:pPr>
          </w:p>
          <w:p w:rsidR="006565E0" w:rsidRPr="00372E0A" w:rsidRDefault="006565E0" w:rsidP="004A6269">
            <w:pPr>
              <w:ind w:left="113" w:right="113"/>
              <w:jc w:val="center"/>
              <w:rPr>
                <w:rFonts w:ascii="Arial" w:hAnsi="Arial" w:cs="Arial"/>
                <w:sz w:val="20"/>
                <w:szCs w:val="20"/>
              </w:rPr>
            </w:pPr>
          </w:p>
        </w:tc>
        <w:tc>
          <w:tcPr>
            <w:tcW w:w="8789" w:type="dxa"/>
          </w:tcPr>
          <w:p w:rsidR="001F593C" w:rsidRDefault="004A6269" w:rsidP="001F593C">
            <w:pPr>
              <w:pStyle w:val="ListParagraph"/>
              <w:numPr>
                <w:ilvl w:val="0"/>
                <w:numId w:val="25"/>
              </w:numPr>
              <w:ind w:left="360"/>
              <w:rPr>
                <w:rFonts w:ascii="Arial" w:hAnsi="Arial" w:cs="Arial"/>
                <w:sz w:val="20"/>
                <w:szCs w:val="20"/>
              </w:rPr>
            </w:pPr>
            <w:r w:rsidRPr="001F593C">
              <w:rPr>
                <w:rFonts w:ascii="Arial" w:hAnsi="Arial" w:cs="Arial"/>
                <w:sz w:val="20"/>
                <w:szCs w:val="20"/>
              </w:rPr>
              <w:t>Has planning been done to ensure that the</w:t>
            </w:r>
            <w:r w:rsidR="00277394" w:rsidRPr="001F593C">
              <w:rPr>
                <w:rFonts w:ascii="Arial" w:hAnsi="Arial" w:cs="Arial"/>
                <w:sz w:val="20"/>
                <w:szCs w:val="20"/>
              </w:rPr>
              <w:t xml:space="preserve"> location of the scaffolding</w:t>
            </w:r>
            <w:r w:rsidRPr="001F593C">
              <w:rPr>
                <w:rFonts w:ascii="Arial" w:hAnsi="Arial" w:cs="Arial"/>
                <w:sz w:val="20"/>
                <w:szCs w:val="20"/>
              </w:rPr>
              <w:t xml:space="preserve"> is </w:t>
            </w:r>
            <w:r w:rsidR="00277394" w:rsidRPr="001F593C">
              <w:rPr>
                <w:rFonts w:ascii="Arial" w:hAnsi="Arial" w:cs="Arial"/>
                <w:sz w:val="20"/>
                <w:szCs w:val="20"/>
              </w:rPr>
              <w:t xml:space="preserve">not hazardous </w:t>
            </w:r>
            <w:r w:rsidR="005F431C" w:rsidRPr="001F593C">
              <w:rPr>
                <w:rFonts w:ascii="Arial" w:hAnsi="Arial" w:cs="Arial"/>
                <w:sz w:val="20"/>
                <w:szCs w:val="20"/>
              </w:rPr>
              <w:t>to workers</w:t>
            </w:r>
            <w:r w:rsidRPr="001F593C">
              <w:rPr>
                <w:rFonts w:ascii="Arial" w:hAnsi="Arial" w:cs="Arial"/>
                <w:sz w:val="20"/>
                <w:szCs w:val="20"/>
              </w:rPr>
              <w:t>,</w:t>
            </w:r>
            <w:r w:rsidR="00435FBC" w:rsidRPr="001F593C">
              <w:rPr>
                <w:rFonts w:ascii="Arial" w:hAnsi="Arial" w:cs="Arial"/>
                <w:sz w:val="20"/>
                <w:szCs w:val="20"/>
              </w:rPr>
              <w:t xml:space="preserve"> </w:t>
            </w:r>
            <w:r w:rsidRPr="001F593C">
              <w:rPr>
                <w:rFonts w:ascii="Arial" w:hAnsi="Arial" w:cs="Arial"/>
                <w:sz w:val="20"/>
                <w:szCs w:val="20"/>
              </w:rPr>
              <w:t>other mobile pla</w:t>
            </w:r>
            <w:r w:rsidR="006565E0" w:rsidRPr="001F593C">
              <w:rPr>
                <w:rFonts w:ascii="Arial" w:hAnsi="Arial" w:cs="Arial"/>
                <w:sz w:val="20"/>
                <w:szCs w:val="20"/>
              </w:rPr>
              <w:t xml:space="preserve">nt or vehicle traffic </w:t>
            </w:r>
            <w:r w:rsidR="00277394" w:rsidRPr="001F593C">
              <w:rPr>
                <w:rFonts w:ascii="Arial" w:hAnsi="Arial" w:cs="Arial"/>
                <w:sz w:val="20"/>
                <w:szCs w:val="20"/>
              </w:rPr>
              <w:t xml:space="preserve">that may </w:t>
            </w:r>
            <w:r w:rsidRPr="001F593C">
              <w:rPr>
                <w:rFonts w:ascii="Arial" w:hAnsi="Arial" w:cs="Arial"/>
                <w:sz w:val="20"/>
                <w:szCs w:val="20"/>
              </w:rPr>
              <w:t>mov</w:t>
            </w:r>
            <w:r w:rsidR="00277394" w:rsidRPr="001F593C">
              <w:rPr>
                <w:rFonts w:ascii="Arial" w:hAnsi="Arial" w:cs="Arial"/>
                <w:sz w:val="20"/>
                <w:szCs w:val="20"/>
              </w:rPr>
              <w:t>e</w:t>
            </w:r>
            <w:r w:rsidRPr="001F593C">
              <w:rPr>
                <w:rFonts w:ascii="Arial" w:hAnsi="Arial" w:cs="Arial"/>
                <w:sz w:val="20"/>
                <w:szCs w:val="20"/>
              </w:rPr>
              <w:t xml:space="preserve"> around the site</w:t>
            </w:r>
            <w:r w:rsidRPr="005A7545">
              <w:rPr>
                <w:rFonts w:ascii="Arial" w:hAnsi="Arial" w:cs="Arial"/>
                <w:sz w:val="20"/>
                <w:szCs w:val="20"/>
              </w:rPr>
              <w:t>?</w:t>
            </w:r>
          </w:p>
          <w:p w:rsidR="001F593C" w:rsidRDefault="001F593C" w:rsidP="001F593C">
            <w:pPr>
              <w:pStyle w:val="ListParagraph"/>
              <w:tabs>
                <w:tab w:val="left" w:pos="366"/>
              </w:tabs>
              <w:ind w:left="317"/>
              <w:rPr>
                <w:rFonts w:ascii="Arial" w:hAnsi="Arial" w:cs="Arial"/>
                <w:sz w:val="20"/>
                <w:szCs w:val="20"/>
              </w:rPr>
            </w:pPr>
          </w:p>
          <w:p w:rsidR="002558A4" w:rsidRPr="001F593C" w:rsidRDefault="004A6269" w:rsidP="001F593C">
            <w:pPr>
              <w:pStyle w:val="ListParagraph"/>
              <w:tabs>
                <w:tab w:val="left" w:pos="366"/>
              </w:tabs>
              <w:ind w:left="317"/>
              <w:rPr>
                <w:rFonts w:ascii="Arial" w:hAnsi="Arial" w:cs="Arial"/>
                <w:sz w:val="20"/>
                <w:szCs w:val="20"/>
              </w:rPr>
            </w:pPr>
            <w:r w:rsidRPr="001F593C">
              <w:rPr>
                <w:rFonts w:ascii="Arial" w:hAnsi="Arial" w:cs="Arial"/>
                <w:sz w:val="20"/>
                <w:szCs w:val="20"/>
              </w:rPr>
              <w:t xml:space="preserve">Note: Creating a site traffic management plan will help to </w:t>
            </w:r>
            <w:r w:rsidR="005A7545" w:rsidRPr="001F593C">
              <w:rPr>
                <w:rFonts w:ascii="Arial" w:hAnsi="Arial" w:cs="Arial"/>
                <w:sz w:val="20"/>
                <w:szCs w:val="20"/>
              </w:rPr>
              <w:t xml:space="preserve">separate routes for pedestrian, </w:t>
            </w:r>
            <w:r w:rsidRPr="001F593C">
              <w:rPr>
                <w:rFonts w:ascii="Arial" w:hAnsi="Arial" w:cs="Arial"/>
                <w:sz w:val="20"/>
                <w:szCs w:val="20"/>
              </w:rPr>
              <w:t>plant and vehicle movements and outline how different traffic situations will be managed</w:t>
            </w:r>
          </w:p>
          <w:p w:rsidR="00365A5B" w:rsidRDefault="00365A5B" w:rsidP="002558A4">
            <w:pPr>
              <w:ind w:left="600" w:hanging="600"/>
              <w:rPr>
                <w:rFonts w:ascii="Arial" w:hAnsi="Arial" w:cs="Arial"/>
                <w:i/>
                <w:sz w:val="20"/>
                <w:szCs w:val="20"/>
              </w:rPr>
            </w:pPr>
          </w:p>
          <w:p w:rsidR="00365A5B" w:rsidRDefault="00365A5B" w:rsidP="002558A4">
            <w:pPr>
              <w:ind w:left="600" w:hanging="600"/>
              <w:rPr>
                <w:rFonts w:ascii="Arial" w:hAnsi="Arial" w:cs="Arial"/>
                <w:i/>
                <w:sz w:val="20"/>
                <w:szCs w:val="20"/>
              </w:rPr>
            </w:pPr>
          </w:p>
          <w:p w:rsidR="00F9304F" w:rsidRDefault="00F9304F" w:rsidP="004A6269">
            <w:pPr>
              <w:rPr>
                <w:rFonts w:ascii="Arial" w:hAnsi="Arial" w:cs="Arial"/>
                <w:i/>
                <w:sz w:val="20"/>
                <w:szCs w:val="20"/>
              </w:rPr>
            </w:pPr>
          </w:p>
          <w:p w:rsidR="004A6269" w:rsidRPr="00C606AC" w:rsidRDefault="004A6269" w:rsidP="006565E0">
            <w:pPr>
              <w:rPr>
                <w:rFonts w:ascii="Arial" w:hAnsi="Arial" w:cs="Arial"/>
                <w:i/>
                <w:sz w:val="20"/>
                <w:szCs w:val="20"/>
              </w:rPr>
            </w:pPr>
          </w:p>
        </w:tc>
        <w:tc>
          <w:tcPr>
            <w:tcW w:w="4536" w:type="dxa"/>
          </w:tcPr>
          <w:p w:rsidR="00435FBC" w:rsidRPr="00372E0A" w:rsidRDefault="004A6269" w:rsidP="00435FBC">
            <w:pPr>
              <w:tabs>
                <w:tab w:val="left" w:pos="2137"/>
              </w:tabs>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r w:rsidR="00435FBC">
              <w:rPr>
                <w:rFonts w:ascii="Arial" w:hAnsi="Arial" w:cs="Arial"/>
                <w:sz w:val="20"/>
                <w:szCs w:val="20"/>
              </w:rPr>
              <w:t xml:space="preserve">            </w:t>
            </w:r>
            <w:r w:rsidR="00435FBC" w:rsidRPr="00372E0A">
              <w:rPr>
                <w:rFonts w:ascii="Arial" w:hAnsi="Arial" w:cs="Arial"/>
                <w:sz w:val="20"/>
                <w:szCs w:val="20"/>
              </w:rPr>
              <w:sym w:font="Wingdings 2" w:char="F0A3"/>
            </w:r>
            <w:r w:rsidR="00435FBC" w:rsidRPr="00372E0A">
              <w:rPr>
                <w:rFonts w:ascii="Arial" w:hAnsi="Arial" w:cs="Arial"/>
                <w:sz w:val="20"/>
                <w:szCs w:val="20"/>
              </w:rPr>
              <w:t xml:space="preserve"> N/A</w:t>
            </w:r>
          </w:p>
          <w:p w:rsidR="004A6269" w:rsidRPr="00372E0A" w:rsidRDefault="004A6269" w:rsidP="004A6269">
            <w:pPr>
              <w:spacing w:before="60" w:after="60"/>
              <w:rPr>
                <w:rFonts w:ascii="Arial" w:hAnsi="Arial" w:cs="Arial"/>
                <w:sz w:val="20"/>
                <w:szCs w:val="20"/>
              </w:rPr>
            </w:pPr>
            <w:r w:rsidRPr="00372E0A">
              <w:rPr>
                <w:rFonts w:ascii="Arial" w:hAnsi="Arial" w:cs="Arial"/>
                <w:sz w:val="20"/>
                <w:szCs w:val="20"/>
              </w:rPr>
              <w:t>Comments:</w:t>
            </w:r>
          </w:p>
          <w:p w:rsidR="004A6269" w:rsidRPr="00372E0A" w:rsidRDefault="004A6269" w:rsidP="004A6269">
            <w:pPr>
              <w:spacing w:before="60" w:after="60"/>
              <w:rPr>
                <w:rFonts w:ascii="Arial" w:hAnsi="Arial" w:cs="Arial"/>
                <w:sz w:val="20"/>
                <w:szCs w:val="20"/>
              </w:rPr>
            </w:pPr>
          </w:p>
        </w:tc>
      </w:tr>
      <w:tr w:rsidR="004A6269" w:rsidRPr="00372E0A" w:rsidTr="000D77DD">
        <w:trPr>
          <w:trHeight w:val="395"/>
        </w:trPr>
        <w:tc>
          <w:tcPr>
            <w:tcW w:w="14318" w:type="dxa"/>
            <w:gridSpan w:val="3"/>
            <w:shd w:val="clear" w:color="auto" w:fill="D9D9D9" w:themeFill="background1" w:themeFillShade="D9"/>
            <w:vAlign w:val="center"/>
          </w:tcPr>
          <w:p w:rsidR="004A6269" w:rsidRPr="00372E0A" w:rsidRDefault="004A6269" w:rsidP="009701DE">
            <w:pPr>
              <w:pStyle w:val="Heading2"/>
              <w:spacing w:before="0"/>
              <w:contextualSpacing/>
              <w:jc w:val="center"/>
              <w:outlineLvl w:val="1"/>
              <w:rPr>
                <w:rFonts w:ascii="Arial" w:hAnsi="Arial" w:cs="Arial"/>
                <w:b/>
                <w:sz w:val="20"/>
                <w:szCs w:val="20"/>
              </w:rPr>
            </w:pPr>
            <w:r w:rsidRPr="00BD648C">
              <w:rPr>
                <w:rFonts w:ascii="Arial" w:hAnsi="Arial" w:cs="Arial"/>
                <w:b/>
                <w:sz w:val="24"/>
                <w:szCs w:val="20"/>
              </w:rPr>
              <w:t xml:space="preserve">Part four - </w:t>
            </w:r>
            <w:r w:rsidR="009701DE">
              <w:rPr>
                <w:rFonts w:ascii="Arial" w:hAnsi="Arial" w:cs="Arial"/>
                <w:b/>
                <w:sz w:val="24"/>
                <w:szCs w:val="20"/>
              </w:rPr>
              <w:t>scaffolding</w:t>
            </w:r>
            <w:r w:rsidRPr="00BD648C">
              <w:rPr>
                <w:rFonts w:ascii="Arial" w:hAnsi="Arial" w:cs="Arial"/>
                <w:b/>
                <w:sz w:val="24"/>
                <w:szCs w:val="20"/>
              </w:rPr>
              <w:t xml:space="preserve"> siting and setup</w:t>
            </w:r>
          </w:p>
        </w:tc>
      </w:tr>
      <w:tr w:rsidR="00491860" w:rsidRPr="00372E0A" w:rsidTr="00725534">
        <w:trPr>
          <w:trHeight w:val="1408"/>
        </w:trPr>
        <w:tc>
          <w:tcPr>
            <w:tcW w:w="993" w:type="dxa"/>
            <w:shd w:val="clear" w:color="auto" w:fill="D9D9D9" w:themeFill="background1" w:themeFillShade="D9"/>
            <w:textDirection w:val="btLr"/>
          </w:tcPr>
          <w:p w:rsidR="00491860" w:rsidRDefault="00491860" w:rsidP="00491860">
            <w:pPr>
              <w:spacing w:before="60" w:after="60"/>
              <w:ind w:left="113" w:right="113"/>
              <w:contextualSpacing/>
              <w:jc w:val="center"/>
              <w:rPr>
                <w:rFonts w:ascii="Arial" w:hAnsi="Arial" w:cs="Arial"/>
                <w:sz w:val="20"/>
                <w:szCs w:val="20"/>
              </w:rPr>
            </w:pPr>
            <w:r>
              <w:rPr>
                <w:rFonts w:ascii="Arial" w:hAnsi="Arial" w:cs="Arial"/>
                <w:sz w:val="20"/>
                <w:szCs w:val="20"/>
              </w:rPr>
              <w:t>Proximity to plant, structures and public areas</w:t>
            </w:r>
          </w:p>
        </w:tc>
        <w:tc>
          <w:tcPr>
            <w:tcW w:w="8789" w:type="dxa"/>
          </w:tcPr>
          <w:p w:rsidR="00491860" w:rsidRPr="00873512" w:rsidRDefault="00491860" w:rsidP="00873512">
            <w:pPr>
              <w:pStyle w:val="ListParagraph"/>
              <w:numPr>
                <w:ilvl w:val="0"/>
                <w:numId w:val="25"/>
              </w:numPr>
              <w:ind w:left="360"/>
              <w:rPr>
                <w:rFonts w:ascii="Arial" w:hAnsi="Arial" w:cs="Arial"/>
                <w:sz w:val="20"/>
                <w:szCs w:val="20"/>
              </w:rPr>
            </w:pPr>
            <w:r w:rsidRPr="005A7545">
              <w:rPr>
                <w:rFonts w:ascii="Arial" w:hAnsi="Arial" w:cs="Arial"/>
                <w:sz w:val="20"/>
                <w:szCs w:val="20"/>
              </w:rPr>
              <w:t xml:space="preserve">Is the scaffolding positioned so that the risk </w:t>
            </w:r>
            <w:r w:rsidR="008C5ADF" w:rsidRPr="005A7545">
              <w:rPr>
                <w:rFonts w:ascii="Arial" w:hAnsi="Arial" w:cs="Arial"/>
                <w:sz w:val="20"/>
                <w:szCs w:val="20"/>
              </w:rPr>
              <w:t xml:space="preserve">of injury from </w:t>
            </w:r>
            <w:r w:rsidRPr="005A7545">
              <w:rPr>
                <w:rFonts w:ascii="Arial" w:hAnsi="Arial" w:cs="Arial"/>
                <w:sz w:val="20"/>
                <w:szCs w:val="20"/>
              </w:rPr>
              <w:t>collision with other plant or structures is minimised?</w:t>
            </w:r>
            <w:r w:rsidR="00873512">
              <w:rPr>
                <w:rFonts w:ascii="Arial" w:hAnsi="Arial" w:cs="Arial"/>
                <w:sz w:val="20"/>
                <w:szCs w:val="20"/>
              </w:rPr>
              <w:t xml:space="preserve"> </w:t>
            </w:r>
            <w:r w:rsidRPr="00873512">
              <w:rPr>
                <w:rFonts w:ascii="Arial" w:hAnsi="Arial" w:cs="Arial"/>
                <w:sz w:val="20"/>
                <w:szCs w:val="20"/>
              </w:rPr>
              <w:t>Consider:</w:t>
            </w:r>
          </w:p>
          <w:p w:rsidR="00491860" w:rsidRPr="00372E0A" w:rsidRDefault="00491860" w:rsidP="00F96E38">
            <w:pPr>
              <w:pStyle w:val="ListParagraph"/>
              <w:numPr>
                <w:ilvl w:val="0"/>
                <w:numId w:val="4"/>
              </w:numPr>
              <w:rPr>
                <w:rFonts w:ascii="Arial" w:hAnsi="Arial" w:cs="Arial"/>
                <w:sz w:val="20"/>
                <w:szCs w:val="20"/>
              </w:rPr>
            </w:pPr>
            <w:r w:rsidRPr="00372E0A">
              <w:rPr>
                <w:rFonts w:ascii="Arial" w:hAnsi="Arial" w:cs="Arial"/>
                <w:sz w:val="20"/>
                <w:szCs w:val="20"/>
              </w:rPr>
              <w:t xml:space="preserve">overhead electrical </w:t>
            </w:r>
            <w:r>
              <w:rPr>
                <w:rFonts w:ascii="Arial" w:hAnsi="Arial" w:cs="Arial"/>
                <w:sz w:val="20"/>
                <w:szCs w:val="20"/>
              </w:rPr>
              <w:t>power-</w:t>
            </w:r>
            <w:r w:rsidRPr="00372E0A">
              <w:rPr>
                <w:rFonts w:ascii="Arial" w:hAnsi="Arial" w:cs="Arial"/>
                <w:sz w:val="20"/>
                <w:szCs w:val="20"/>
              </w:rPr>
              <w:t>lines</w:t>
            </w:r>
            <w:r w:rsidR="008C5ADF">
              <w:rPr>
                <w:rFonts w:ascii="Arial" w:hAnsi="Arial" w:cs="Arial"/>
                <w:sz w:val="20"/>
                <w:szCs w:val="20"/>
              </w:rPr>
              <w:t>,</w:t>
            </w:r>
            <w:r w:rsidR="009701DE">
              <w:rPr>
                <w:rFonts w:ascii="Arial" w:hAnsi="Arial" w:cs="Arial"/>
                <w:sz w:val="20"/>
                <w:szCs w:val="20"/>
              </w:rPr>
              <w:t xml:space="preserve"> </w:t>
            </w:r>
            <w:r>
              <w:rPr>
                <w:rFonts w:ascii="Arial" w:hAnsi="Arial" w:cs="Arial"/>
                <w:sz w:val="20"/>
                <w:szCs w:val="20"/>
              </w:rPr>
              <w:t>towers</w:t>
            </w:r>
            <w:r w:rsidR="008C5ADF">
              <w:rPr>
                <w:rFonts w:ascii="Arial" w:hAnsi="Arial" w:cs="Arial"/>
                <w:sz w:val="20"/>
                <w:szCs w:val="20"/>
              </w:rPr>
              <w:t xml:space="preserve"> or other services</w:t>
            </w:r>
          </w:p>
          <w:p w:rsidR="00491860" w:rsidRPr="00372E0A" w:rsidRDefault="00491860" w:rsidP="00F96E38">
            <w:pPr>
              <w:pStyle w:val="ListParagraph"/>
              <w:numPr>
                <w:ilvl w:val="0"/>
                <w:numId w:val="4"/>
              </w:numPr>
              <w:rPr>
                <w:rFonts w:ascii="Arial" w:hAnsi="Arial" w:cs="Arial"/>
                <w:sz w:val="20"/>
                <w:szCs w:val="20"/>
              </w:rPr>
            </w:pPr>
            <w:r w:rsidRPr="00372E0A">
              <w:rPr>
                <w:rFonts w:ascii="Arial" w:hAnsi="Arial" w:cs="Arial"/>
                <w:sz w:val="20"/>
                <w:szCs w:val="20"/>
              </w:rPr>
              <w:t>nearby structures</w:t>
            </w:r>
            <w:r>
              <w:rPr>
                <w:rFonts w:ascii="Arial" w:hAnsi="Arial" w:cs="Arial"/>
                <w:sz w:val="20"/>
                <w:szCs w:val="20"/>
              </w:rPr>
              <w:t>, buildings</w:t>
            </w:r>
            <w:r w:rsidR="008C5ADF">
              <w:rPr>
                <w:rFonts w:ascii="Arial" w:hAnsi="Arial" w:cs="Arial"/>
                <w:sz w:val="20"/>
                <w:szCs w:val="20"/>
              </w:rPr>
              <w:t>,</w:t>
            </w:r>
            <w:r>
              <w:rPr>
                <w:rFonts w:ascii="Arial" w:hAnsi="Arial" w:cs="Arial"/>
                <w:sz w:val="20"/>
                <w:szCs w:val="20"/>
              </w:rPr>
              <w:t xml:space="preserve"> roads</w:t>
            </w:r>
            <w:r w:rsidR="008C5ADF">
              <w:rPr>
                <w:rFonts w:ascii="Arial" w:hAnsi="Arial" w:cs="Arial"/>
                <w:sz w:val="20"/>
                <w:szCs w:val="20"/>
              </w:rPr>
              <w:t xml:space="preserve"> or public areas</w:t>
            </w:r>
          </w:p>
          <w:p w:rsidR="00491860" w:rsidRDefault="00491860" w:rsidP="00F96E38">
            <w:pPr>
              <w:pStyle w:val="ListParagraph"/>
              <w:numPr>
                <w:ilvl w:val="0"/>
                <w:numId w:val="4"/>
              </w:numPr>
              <w:rPr>
                <w:rFonts w:ascii="Arial" w:hAnsi="Arial" w:cs="Arial"/>
                <w:sz w:val="20"/>
                <w:szCs w:val="20"/>
              </w:rPr>
            </w:pPr>
            <w:r>
              <w:rPr>
                <w:rFonts w:ascii="Arial" w:hAnsi="Arial" w:cs="Arial"/>
                <w:sz w:val="20"/>
                <w:szCs w:val="20"/>
              </w:rPr>
              <w:t xml:space="preserve">tower and mobile </w:t>
            </w:r>
            <w:r w:rsidRPr="00372E0A">
              <w:rPr>
                <w:rFonts w:ascii="Arial" w:hAnsi="Arial" w:cs="Arial"/>
                <w:sz w:val="20"/>
                <w:szCs w:val="20"/>
              </w:rPr>
              <w:t>cranes</w:t>
            </w:r>
            <w:r>
              <w:rPr>
                <w:rFonts w:ascii="Arial" w:hAnsi="Arial" w:cs="Arial"/>
                <w:sz w:val="20"/>
                <w:szCs w:val="20"/>
              </w:rPr>
              <w:t>, EWPs</w:t>
            </w:r>
            <w:r w:rsidRPr="00372E0A">
              <w:rPr>
                <w:rFonts w:ascii="Arial" w:hAnsi="Arial" w:cs="Arial"/>
                <w:sz w:val="20"/>
                <w:szCs w:val="20"/>
              </w:rPr>
              <w:t xml:space="preserve"> or </w:t>
            </w:r>
            <w:r>
              <w:rPr>
                <w:rFonts w:ascii="Arial" w:hAnsi="Arial" w:cs="Arial"/>
                <w:sz w:val="20"/>
                <w:szCs w:val="20"/>
              </w:rPr>
              <w:t>other potential</w:t>
            </w:r>
            <w:r w:rsidRPr="00372E0A">
              <w:rPr>
                <w:rFonts w:ascii="Arial" w:hAnsi="Arial" w:cs="Arial"/>
                <w:sz w:val="20"/>
                <w:szCs w:val="20"/>
              </w:rPr>
              <w:t xml:space="preserve"> obstructions</w:t>
            </w:r>
            <w:r>
              <w:rPr>
                <w:rFonts w:ascii="Arial" w:hAnsi="Arial" w:cs="Arial"/>
                <w:sz w:val="20"/>
                <w:szCs w:val="20"/>
              </w:rPr>
              <w:t xml:space="preserve"> (e.g. </w:t>
            </w:r>
            <w:r w:rsidR="008C5ADF">
              <w:rPr>
                <w:rFonts w:ascii="Arial" w:hAnsi="Arial" w:cs="Arial"/>
                <w:sz w:val="20"/>
                <w:szCs w:val="20"/>
              </w:rPr>
              <w:t xml:space="preserve">concrete placement </w:t>
            </w:r>
            <w:r>
              <w:rPr>
                <w:rFonts w:ascii="Arial" w:hAnsi="Arial" w:cs="Arial"/>
                <w:sz w:val="20"/>
                <w:szCs w:val="20"/>
              </w:rPr>
              <w:t>boom pumps)</w:t>
            </w:r>
            <w:r w:rsidR="00472DE0">
              <w:rPr>
                <w:rFonts w:ascii="Arial" w:hAnsi="Arial" w:cs="Arial"/>
                <w:sz w:val="20"/>
                <w:szCs w:val="20"/>
              </w:rPr>
              <w:t>.</w:t>
            </w:r>
          </w:p>
        </w:tc>
        <w:tc>
          <w:tcPr>
            <w:tcW w:w="4536" w:type="dxa"/>
          </w:tcPr>
          <w:p w:rsidR="00435FBC" w:rsidRPr="00372E0A" w:rsidRDefault="00491860" w:rsidP="00435FBC">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r w:rsidR="00435FBC">
              <w:rPr>
                <w:rFonts w:ascii="Arial" w:hAnsi="Arial" w:cs="Arial"/>
                <w:sz w:val="20"/>
                <w:szCs w:val="20"/>
              </w:rPr>
              <w:t xml:space="preserve">            </w:t>
            </w:r>
            <w:r w:rsidR="00435FBC" w:rsidRPr="00372E0A">
              <w:rPr>
                <w:rFonts w:ascii="Arial" w:hAnsi="Arial" w:cs="Arial"/>
                <w:sz w:val="20"/>
                <w:szCs w:val="20"/>
              </w:rPr>
              <w:sym w:font="Wingdings 2" w:char="F0A3"/>
            </w:r>
            <w:r w:rsidR="00435FBC" w:rsidRPr="00372E0A">
              <w:rPr>
                <w:rFonts w:ascii="Arial" w:hAnsi="Arial" w:cs="Arial"/>
                <w:sz w:val="20"/>
                <w:szCs w:val="20"/>
              </w:rPr>
              <w:t xml:space="preserve"> N/A</w:t>
            </w:r>
          </w:p>
          <w:p w:rsidR="00491860" w:rsidRPr="00372E0A" w:rsidRDefault="00491860" w:rsidP="00491860">
            <w:pPr>
              <w:spacing w:before="60" w:after="60"/>
              <w:rPr>
                <w:rFonts w:ascii="Arial" w:hAnsi="Arial" w:cs="Arial"/>
                <w:sz w:val="20"/>
                <w:szCs w:val="20"/>
              </w:rPr>
            </w:pPr>
            <w:r w:rsidRPr="00372E0A">
              <w:rPr>
                <w:rFonts w:ascii="Arial" w:hAnsi="Arial" w:cs="Arial"/>
                <w:sz w:val="20"/>
                <w:szCs w:val="20"/>
              </w:rPr>
              <w:t>Comments:</w:t>
            </w:r>
          </w:p>
          <w:p w:rsidR="00491860" w:rsidRDefault="00491860" w:rsidP="004A6269">
            <w:pPr>
              <w:spacing w:before="60" w:after="60"/>
              <w:rPr>
                <w:rFonts w:ascii="Arial" w:hAnsi="Arial" w:cs="Arial"/>
                <w:sz w:val="20"/>
                <w:szCs w:val="20"/>
              </w:rPr>
            </w:pPr>
          </w:p>
          <w:p w:rsidR="00175633" w:rsidRDefault="00175633" w:rsidP="004A6269">
            <w:pPr>
              <w:spacing w:before="60" w:after="60"/>
              <w:rPr>
                <w:rFonts w:ascii="Arial" w:hAnsi="Arial" w:cs="Arial"/>
                <w:sz w:val="20"/>
                <w:szCs w:val="20"/>
              </w:rPr>
            </w:pPr>
          </w:p>
          <w:p w:rsidR="00175633" w:rsidRDefault="00175633" w:rsidP="004A6269">
            <w:pPr>
              <w:spacing w:before="60" w:after="60"/>
              <w:rPr>
                <w:rFonts w:ascii="Arial" w:hAnsi="Arial" w:cs="Arial"/>
                <w:sz w:val="20"/>
                <w:szCs w:val="20"/>
              </w:rPr>
            </w:pPr>
          </w:p>
          <w:p w:rsidR="00175633" w:rsidRDefault="00175633" w:rsidP="004A6269">
            <w:pPr>
              <w:spacing w:before="60" w:after="60"/>
              <w:rPr>
                <w:rFonts w:ascii="Arial" w:hAnsi="Arial" w:cs="Arial"/>
                <w:sz w:val="20"/>
                <w:szCs w:val="20"/>
              </w:rPr>
            </w:pPr>
          </w:p>
        </w:tc>
      </w:tr>
      <w:tr w:rsidR="00491860" w:rsidRPr="00372E0A" w:rsidTr="00725534">
        <w:trPr>
          <w:trHeight w:val="1408"/>
        </w:trPr>
        <w:tc>
          <w:tcPr>
            <w:tcW w:w="993" w:type="dxa"/>
            <w:shd w:val="clear" w:color="auto" w:fill="D9D9D9" w:themeFill="background1" w:themeFillShade="D9"/>
            <w:textDirection w:val="btLr"/>
          </w:tcPr>
          <w:p w:rsidR="00491860" w:rsidRDefault="00491860" w:rsidP="00491860">
            <w:pPr>
              <w:spacing w:before="60" w:after="60"/>
              <w:ind w:left="113" w:right="113"/>
              <w:contextualSpacing/>
              <w:jc w:val="center"/>
              <w:rPr>
                <w:rFonts w:ascii="Arial" w:hAnsi="Arial" w:cs="Arial"/>
                <w:sz w:val="20"/>
                <w:szCs w:val="20"/>
              </w:rPr>
            </w:pPr>
            <w:r>
              <w:rPr>
                <w:rFonts w:ascii="Arial" w:hAnsi="Arial" w:cs="Arial"/>
                <w:sz w:val="20"/>
                <w:szCs w:val="20"/>
              </w:rPr>
              <w:t>Exclusion zones</w:t>
            </w:r>
          </w:p>
        </w:tc>
        <w:tc>
          <w:tcPr>
            <w:tcW w:w="8789" w:type="dxa"/>
          </w:tcPr>
          <w:p w:rsidR="00491860" w:rsidRPr="005A7545" w:rsidRDefault="005A7545" w:rsidP="001F593C">
            <w:pPr>
              <w:pStyle w:val="ListParagraph"/>
              <w:numPr>
                <w:ilvl w:val="0"/>
                <w:numId w:val="25"/>
              </w:numPr>
              <w:ind w:left="360"/>
              <w:rPr>
                <w:rFonts w:ascii="Arial" w:hAnsi="Arial" w:cs="Arial"/>
                <w:sz w:val="20"/>
                <w:szCs w:val="20"/>
              </w:rPr>
            </w:pPr>
            <w:r>
              <w:rPr>
                <w:rFonts w:ascii="Arial" w:hAnsi="Arial" w:cs="Arial"/>
                <w:sz w:val="20"/>
                <w:szCs w:val="20"/>
              </w:rPr>
              <w:t xml:space="preserve"> </w:t>
            </w:r>
            <w:r w:rsidR="009701DE" w:rsidRPr="005A7545">
              <w:rPr>
                <w:rFonts w:ascii="Arial" w:hAnsi="Arial" w:cs="Arial"/>
                <w:sz w:val="20"/>
                <w:szCs w:val="20"/>
              </w:rPr>
              <w:t xml:space="preserve">If </w:t>
            </w:r>
            <w:r w:rsidR="00491860" w:rsidRPr="005A7545">
              <w:rPr>
                <w:rFonts w:ascii="Arial" w:hAnsi="Arial" w:cs="Arial"/>
                <w:sz w:val="20"/>
                <w:szCs w:val="20"/>
              </w:rPr>
              <w:t xml:space="preserve">exclusion zones </w:t>
            </w:r>
            <w:r w:rsidR="009701DE" w:rsidRPr="005A7545">
              <w:rPr>
                <w:rFonts w:ascii="Arial" w:hAnsi="Arial" w:cs="Arial"/>
                <w:sz w:val="20"/>
                <w:szCs w:val="20"/>
              </w:rPr>
              <w:t xml:space="preserve">have been selected as a control measure, do they </w:t>
            </w:r>
            <w:r w:rsidR="00491860" w:rsidRPr="005A7545">
              <w:rPr>
                <w:rFonts w:ascii="Arial" w:hAnsi="Arial" w:cs="Arial"/>
                <w:sz w:val="20"/>
                <w:szCs w:val="20"/>
              </w:rPr>
              <w:t>prevent</w:t>
            </w:r>
            <w:r w:rsidR="009701DE" w:rsidRPr="005A7545">
              <w:rPr>
                <w:rFonts w:ascii="Arial" w:hAnsi="Arial" w:cs="Arial"/>
                <w:sz w:val="20"/>
                <w:szCs w:val="20"/>
              </w:rPr>
              <w:t>?</w:t>
            </w:r>
            <w:r w:rsidR="00491860" w:rsidRPr="005A7545">
              <w:rPr>
                <w:rFonts w:ascii="Arial" w:hAnsi="Arial" w:cs="Arial"/>
                <w:sz w:val="20"/>
                <w:szCs w:val="20"/>
              </w:rPr>
              <w:t xml:space="preserve"> </w:t>
            </w:r>
          </w:p>
          <w:p w:rsidR="00491860" w:rsidRDefault="008C5ADF" w:rsidP="00F96E38">
            <w:pPr>
              <w:pStyle w:val="ListParagraph"/>
              <w:numPr>
                <w:ilvl w:val="0"/>
                <w:numId w:val="5"/>
              </w:numPr>
              <w:rPr>
                <w:rFonts w:ascii="Arial" w:hAnsi="Arial" w:cs="Arial"/>
                <w:sz w:val="20"/>
                <w:szCs w:val="20"/>
              </w:rPr>
            </w:pPr>
            <w:r>
              <w:rPr>
                <w:rFonts w:ascii="Arial" w:hAnsi="Arial" w:cs="Arial"/>
                <w:sz w:val="20"/>
                <w:szCs w:val="20"/>
              </w:rPr>
              <w:t xml:space="preserve">persons from being hit by </w:t>
            </w:r>
            <w:r w:rsidR="00491860">
              <w:rPr>
                <w:rFonts w:ascii="Arial" w:hAnsi="Arial" w:cs="Arial"/>
                <w:sz w:val="20"/>
                <w:szCs w:val="20"/>
              </w:rPr>
              <w:t>falling objects</w:t>
            </w:r>
          </w:p>
          <w:p w:rsidR="00491860" w:rsidRPr="00372E0A" w:rsidRDefault="00491860" w:rsidP="00F96E38">
            <w:pPr>
              <w:pStyle w:val="ListParagraph"/>
              <w:numPr>
                <w:ilvl w:val="0"/>
                <w:numId w:val="5"/>
              </w:numPr>
              <w:rPr>
                <w:rFonts w:ascii="Arial" w:hAnsi="Arial" w:cs="Arial"/>
                <w:sz w:val="20"/>
                <w:szCs w:val="20"/>
              </w:rPr>
            </w:pPr>
            <w:r>
              <w:rPr>
                <w:rFonts w:ascii="Arial" w:hAnsi="Arial" w:cs="Arial"/>
                <w:sz w:val="20"/>
                <w:szCs w:val="20"/>
              </w:rPr>
              <w:t>the scaffold</w:t>
            </w:r>
            <w:r w:rsidRPr="00372E0A">
              <w:rPr>
                <w:rFonts w:ascii="Arial" w:hAnsi="Arial" w:cs="Arial"/>
                <w:sz w:val="20"/>
                <w:szCs w:val="20"/>
              </w:rPr>
              <w:t xml:space="preserve"> </w:t>
            </w:r>
            <w:r>
              <w:rPr>
                <w:rFonts w:ascii="Arial" w:hAnsi="Arial" w:cs="Arial"/>
                <w:sz w:val="20"/>
                <w:szCs w:val="20"/>
              </w:rPr>
              <w:t>com</w:t>
            </w:r>
            <w:r w:rsidRPr="00372E0A">
              <w:rPr>
                <w:rFonts w:ascii="Arial" w:hAnsi="Arial" w:cs="Arial"/>
                <w:sz w:val="20"/>
                <w:szCs w:val="20"/>
              </w:rPr>
              <w:t xml:space="preserve">ing </w:t>
            </w:r>
            <w:r>
              <w:rPr>
                <w:rFonts w:ascii="Arial" w:hAnsi="Arial" w:cs="Arial"/>
                <w:sz w:val="20"/>
                <w:szCs w:val="20"/>
              </w:rPr>
              <w:t xml:space="preserve">within close </w:t>
            </w:r>
            <w:r w:rsidRPr="00372E0A">
              <w:rPr>
                <w:rFonts w:ascii="Arial" w:hAnsi="Arial" w:cs="Arial"/>
                <w:sz w:val="20"/>
                <w:szCs w:val="20"/>
              </w:rPr>
              <w:t xml:space="preserve">vicinity of overhead </w:t>
            </w:r>
            <w:r>
              <w:rPr>
                <w:rFonts w:ascii="Arial" w:hAnsi="Arial" w:cs="Arial"/>
                <w:sz w:val="20"/>
                <w:szCs w:val="20"/>
              </w:rPr>
              <w:t>power-</w:t>
            </w:r>
            <w:r w:rsidRPr="00372E0A">
              <w:rPr>
                <w:rFonts w:ascii="Arial" w:hAnsi="Arial" w:cs="Arial"/>
                <w:sz w:val="20"/>
                <w:szCs w:val="20"/>
              </w:rPr>
              <w:t xml:space="preserve"> lines</w:t>
            </w:r>
          </w:p>
          <w:p w:rsidR="008C5ADF" w:rsidRDefault="00491860" w:rsidP="00F96E38">
            <w:pPr>
              <w:pStyle w:val="ListParagraph"/>
              <w:numPr>
                <w:ilvl w:val="0"/>
                <w:numId w:val="5"/>
              </w:numPr>
              <w:rPr>
                <w:rFonts w:ascii="Arial" w:hAnsi="Arial" w:cs="Arial"/>
                <w:sz w:val="20"/>
                <w:szCs w:val="20"/>
              </w:rPr>
            </w:pPr>
            <w:r w:rsidRPr="00372E0A">
              <w:rPr>
                <w:rFonts w:ascii="Arial" w:hAnsi="Arial" w:cs="Arial"/>
                <w:sz w:val="20"/>
                <w:szCs w:val="20"/>
              </w:rPr>
              <w:t xml:space="preserve">other plant and vehicle traffic from entering the </w:t>
            </w:r>
            <w:r>
              <w:rPr>
                <w:rFonts w:ascii="Arial" w:hAnsi="Arial" w:cs="Arial"/>
                <w:sz w:val="20"/>
                <w:szCs w:val="20"/>
              </w:rPr>
              <w:t xml:space="preserve">zone around the </w:t>
            </w:r>
            <w:r w:rsidR="009701DE">
              <w:rPr>
                <w:rFonts w:ascii="Arial" w:hAnsi="Arial" w:cs="Arial"/>
                <w:sz w:val="20"/>
                <w:szCs w:val="20"/>
              </w:rPr>
              <w:t>scaffolding</w:t>
            </w:r>
            <w:r w:rsidR="00472DE0">
              <w:rPr>
                <w:rFonts w:ascii="Arial" w:hAnsi="Arial" w:cs="Arial"/>
                <w:sz w:val="20"/>
                <w:szCs w:val="20"/>
              </w:rPr>
              <w:t>.</w:t>
            </w:r>
          </w:p>
          <w:p w:rsidR="008C5ADF" w:rsidRDefault="008C5ADF" w:rsidP="00491860">
            <w:pPr>
              <w:pStyle w:val="ListParagraph"/>
              <w:ind w:left="360"/>
              <w:rPr>
                <w:rFonts w:ascii="Arial" w:hAnsi="Arial" w:cs="Arial"/>
                <w:sz w:val="20"/>
                <w:szCs w:val="20"/>
              </w:rPr>
            </w:pPr>
          </w:p>
          <w:p w:rsidR="00491860" w:rsidRDefault="00491860" w:rsidP="00491860">
            <w:pPr>
              <w:pStyle w:val="ListParagraph"/>
              <w:ind w:left="360"/>
              <w:rPr>
                <w:rFonts w:ascii="Arial" w:hAnsi="Arial" w:cs="Arial"/>
                <w:sz w:val="20"/>
                <w:szCs w:val="20"/>
              </w:rPr>
            </w:pPr>
          </w:p>
        </w:tc>
        <w:tc>
          <w:tcPr>
            <w:tcW w:w="4536" w:type="dxa"/>
          </w:tcPr>
          <w:p w:rsidR="00435FBC" w:rsidRPr="00372E0A" w:rsidRDefault="008C5ADF" w:rsidP="00435FBC">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r w:rsidR="00435FBC">
              <w:rPr>
                <w:rFonts w:ascii="Arial" w:hAnsi="Arial" w:cs="Arial"/>
                <w:sz w:val="20"/>
                <w:szCs w:val="20"/>
              </w:rPr>
              <w:t xml:space="preserve">             </w:t>
            </w:r>
            <w:r w:rsidR="00435FBC" w:rsidRPr="00372E0A">
              <w:rPr>
                <w:rFonts w:ascii="Arial" w:hAnsi="Arial" w:cs="Arial"/>
                <w:sz w:val="20"/>
                <w:szCs w:val="20"/>
              </w:rPr>
              <w:sym w:font="Wingdings 2" w:char="F0A3"/>
            </w:r>
            <w:r w:rsidR="00435FBC" w:rsidRPr="00372E0A">
              <w:rPr>
                <w:rFonts w:ascii="Arial" w:hAnsi="Arial" w:cs="Arial"/>
                <w:sz w:val="20"/>
                <w:szCs w:val="20"/>
              </w:rPr>
              <w:t xml:space="preserve"> N/A</w:t>
            </w:r>
          </w:p>
          <w:p w:rsidR="008C5ADF" w:rsidRPr="00372E0A" w:rsidRDefault="008C5ADF" w:rsidP="008C5ADF">
            <w:pPr>
              <w:spacing w:before="60" w:after="60"/>
              <w:rPr>
                <w:rFonts w:ascii="Arial" w:hAnsi="Arial" w:cs="Arial"/>
                <w:sz w:val="20"/>
                <w:szCs w:val="20"/>
              </w:rPr>
            </w:pPr>
            <w:r w:rsidRPr="00372E0A">
              <w:rPr>
                <w:rFonts w:ascii="Arial" w:hAnsi="Arial" w:cs="Arial"/>
                <w:sz w:val="20"/>
                <w:szCs w:val="20"/>
              </w:rPr>
              <w:t>Comments:</w:t>
            </w:r>
          </w:p>
          <w:p w:rsidR="00491860" w:rsidRDefault="00491860" w:rsidP="004A6269">
            <w:pPr>
              <w:spacing w:before="60" w:after="60"/>
              <w:rPr>
                <w:rFonts w:ascii="Arial" w:hAnsi="Arial" w:cs="Arial"/>
                <w:sz w:val="20"/>
                <w:szCs w:val="20"/>
              </w:rPr>
            </w:pPr>
          </w:p>
          <w:p w:rsidR="00175633" w:rsidRDefault="00175633" w:rsidP="004A6269">
            <w:pPr>
              <w:spacing w:before="60" w:after="60"/>
              <w:rPr>
                <w:rFonts w:ascii="Arial" w:hAnsi="Arial" w:cs="Arial"/>
                <w:sz w:val="20"/>
                <w:szCs w:val="20"/>
              </w:rPr>
            </w:pPr>
          </w:p>
          <w:p w:rsidR="00175633" w:rsidRDefault="00175633" w:rsidP="004A6269">
            <w:pPr>
              <w:spacing w:before="60" w:after="60"/>
              <w:rPr>
                <w:rFonts w:ascii="Arial" w:hAnsi="Arial" w:cs="Arial"/>
                <w:sz w:val="20"/>
                <w:szCs w:val="20"/>
              </w:rPr>
            </w:pPr>
          </w:p>
          <w:p w:rsidR="00175633" w:rsidRPr="00372E0A" w:rsidRDefault="00175633" w:rsidP="004A6269">
            <w:pPr>
              <w:spacing w:before="60" w:after="60"/>
              <w:rPr>
                <w:rFonts w:ascii="Arial" w:hAnsi="Arial" w:cs="Arial"/>
                <w:sz w:val="20"/>
                <w:szCs w:val="20"/>
              </w:rPr>
            </w:pPr>
          </w:p>
        </w:tc>
      </w:tr>
      <w:tr w:rsidR="008C5ADF" w:rsidRPr="00372E0A" w:rsidTr="0085341A">
        <w:trPr>
          <w:trHeight w:val="1299"/>
        </w:trPr>
        <w:tc>
          <w:tcPr>
            <w:tcW w:w="993" w:type="dxa"/>
            <w:shd w:val="clear" w:color="auto" w:fill="D9D9D9" w:themeFill="background1" w:themeFillShade="D9"/>
            <w:textDirection w:val="btLr"/>
          </w:tcPr>
          <w:p w:rsidR="008C5ADF" w:rsidRDefault="00F9304F" w:rsidP="00491860">
            <w:pPr>
              <w:spacing w:before="60" w:after="60"/>
              <w:ind w:left="113" w:right="113"/>
              <w:contextualSpacing/>
              <w:jc w:val="center"/>
              <w:rPr>
                <w:rFonts w:ascii="Arial" w:hAnsi="Arial" w:cs="Arial"/>
                <w:sz w:val="20"/>
                <w:szCs w:val="20"/>
              </w:rPr>
            </w:pPr>
            <w:r>
              <w:rPr>
                <w:rFonts w:ascii="Arial" w:hAnsi="Arial" w:cs="Arial"/>
                <w:sz w:val="20"/>
                <w:szCs w:val="20"/>
              </w:rPr>
              <w:lastRenderedPageBreak/>
              <w:t>Exclusion zones</w:t>
            </w:r>
          </w:p>
        </w:tc>
        <w:tc>
          <w:tcPr>
            <w:tcW w:w="8789" w:type="dxa"/>
          </w:tcPr>
          <w:p w:rsidR="008C5ADF" w:rsidRPr="005A7545" w:rsidRDefault="008C5ADF" w:rsidP="001F593C">
            <w:pPr>
              <w:pStyle w:val="ListParagraph"/>
              <w:numPr>
                <w:ilvl w:val="0"/>
                <w:numId w:val="25"/>
              </w:numPr>
              <w:ind w:left="360"/>
              <w:rPr>
                <w:rFonts w:ascii="Arial" w:hAnsi="Arial" w:cs="Arial"/>
                <w:sz w:val="20"/>
                <w:szCs w:val="20"/>
              </w:rPr>
            </w:pPr>
            <w:r w:rsidRPr="005A7545">
              <w:rPr>
                <w:rFonts w:ascii="Arial" w:hAnsi="Arial" w:cs="Arial"/>
                <w:sz w:val="20"/>
                <w:szCs w:val="20"/>
              </w:rPr>
              <w:t>Have all relevant workers been informed and understand where exclusion zones are</w:t>
            </w:r>
            <w:r w:rsidR="00A132CD" w:rsidRPr="005A7545">
              <w:rPr>
                <w:rFonts w:ascii="Arial" w:hAnsi="Arial" w:cs="Arial"/>
                <w:sz w:val="20"/>
                <w:szCs w:val="20"/>
              </w:rPr>
              <w:t xml:space="preserve"> </w:t>
            </w:r>
            <w:r w:rsidRPr="005A7545">
              <w:rPr>
                <w:rFonts w:ascii="Arial" w:hAnsi="Arial" w:cs="Arial"/>
                <w:sz w:val="20"/>
                <w:szCs w:val="20"/>
              </w:rPr>
              <w:t>established?</w:t>
            </w:r>
          </w:p>
        </w:tc>
        <w:tc>
          <w:tcPr>
            <w:tcW w:w="4536" w:type="dxa"/>
          </w:tcPr>
          <w:p w:rsidR="00F96E38" w:rsidRPr="00372E0A" w:rsidRDefault="008C5ADF" w:rsidP="00F96E38">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r w:rsidR="00F96E38">
              <w:rPr>
                <w:rFonts w:ascii="Arial" w:hAnsi="Arial" w:cs="Arial"/>
                <w:sz w:val="20"/>
                <w:szCs w:val="20"/>
              </w:rPr>
              <w:t xml:space="preserve">             </w:t>
            </w:r>
            <w:r w:rsidR="00F96E38" w:rsidRPr="00372E0A">
              <w:rPr>
                <w:rFonts w:ascii="Arial" w:hAnsi="Arial" w:cs="Arial"/>
                <w:sz w:val="20"/>
                <w:szCs w:val="20"/>
              </w:rPr>
              <w:sym w:font="Wingdings 2" w:char="F0A3"/>
            </w:r>
            <w:r w:rsidR="00F96E38" w:rsidRPr="00372E0A">
              <w:rPr>
                <w:rFonts w:ascii="Arial" w:hAnsi="Arial" w:cs="Arial"/>
                <w:sz w:val="20"/>
                <w:szCs w:val="20"/>
              </w:rPr>
              <w:t xml:space="preserve"> N/A</w:t>
            </w:r>
          </w:p>
          <w:p w:rsidR="00F96E38" w:rsidRPr="00372E0A" w:rsidRDefault="008C5ADF" w:rsidP="00F96E38">
            <w:pPr>
              <w:spacing w:before="60" w:after="60"/>
              <w:rPr>
                <w:rFonts w:ascii="Arial" w:hAnsi="Arial" w:cs="Arial"/>
                <w:sz w:val="20"/>
                <w:szCs w:val="20"/>
              </w:rPr>
            </w:pPr>
            <w:r w:rsidRPr="00372E0A">
              <w:rPr>
                <w:rFonts w:ascii="Arial" w:hAnsi="Arial" w:cs="Arial"/>
                <w:sz w:val="20"/>
                <w:szCs w:val="20"/>
              </w:rPr>
              <w:t>Comments:</w:t>
            </w:r>
            <w:r w:rsidR="00F96E38" w:rsidRPr="00372E0A">
              <w:rPr>
                <w:rFonts w:ascii="Arial" w:hAnsi="Arial" w:cs="Arial"/>
                <w:sz w:val="20"/>
                <w:szCs w:val="20"/>
              </w:rPr>
              <w:t xml:space="preserve"> </w:t>
            </w:r>
          </w:p>
          <w:p w:rsidR="008C5ADF" w:rsidRDefault="008C5ADF" w:rsidP="008C5ADF">
            <w:pPr>
              <w:spacing w:before="60" w:after="60"/>
              <w:rPr>
                <w:rFonts w:ascii="Arial" w:hAnsi="Arial" w:cs="Arial"/>
                <w:sz w:val="20"/>
                <w:szCs w:val="20"/>
              </w:rPr>
            </w:pPr>
          </w:p>
          <w:p w:rsidR="00175633" w:rsidRDefault="00175633" w:rsidP="008C5ADF">
            <w:pPr>
              <w:spacing w:before="60" w:after="60"/>
              <w:rPr>
                <w:rFonts w:ascii="Arial" w:hAnsi="Arial" w:cs="Arial"/>
                <w:sz w:val="20"/>
                <w:szCs w:val="20"/>
              </w:rPr>
            </w:pPr>
          </w:p>
          <w:p w:rsidR="00175633" w:rsidRPr="00372E0A" w:rsidRDefault="00175633" w:rsidP="008C5ADF">
            <w:pPr>
              <w:spacing w:before="60" w:after="60"/>
              <w:rPr>
                <w:rFonts w:ascii="Arial" w:hAnsi="Arial" w:cs="Arial"/>
                <w:sz w:val="20"/>
                <w:szCs w:val="20"/>
              </w:rPr>
            </w:pPr>
          </w:p>
          <w:p w:rsidR="008C5ADF" w:rsidRPr="00372E0A" w:rsidRDefault="008C5ADF" w:rsidP="008C5ADF">
            <w:pPr>
              <w:spacing w:before="60" w:after="60"/>
              <w:rPr>
                <w:rFonts w:ascii="Arial" w:hAnsi="Arial" w:cs="Arial"/>
                <w:sz w:val="20"/>
                <w:szCs w:val="20"/>
              </w:rPr>
            </w:pPr>
          </w:p>
        </w:tc>
      </w:tr>
      <w:tr w:rsidR="0061275C" w:rsidRPr="00372E0A" w:rsidTr="00F96E38">
        <w:trPr>
          <w:trHeight w:val="1266"/>
        </w:trPr>
        <w:tc>
          <w:tcPr>
            <w:tcW w:w="993" w:type="dxa"/>
            <w:vMerge w:val="restart"/>
            <w:shd w:val="clear" w:color="auto" w:fill="D9D9D9" w:themeFill="background1" w:themeFillShade="D9"/>
            <w:textDirection w:val="btLr"/>
          </w:tcPr>
          <w:p w:rsidR="0061275C" w:rsidRPr="00372E0A" w:rsidRDefault="0061275C" w:rsidP="00491860">
            <w:pPr>
              <w:spacing w:before="60" w:after="60"/>
              <w:ind w:left="113" w:right="113"/>
              <w:contextualSpacing/>
              <w:jc w:val="center"/>
              <w:rPr>
                <w:rFonts w:ascii="Arial" w:hAnsi="Arial" w:cs="Arial"/>
                <w:sz w:val="20"/>
                <w:szCs w:val="20"/>
              </w:rPr>
            </w:pPr>
            <w:r>
              <w:rPr>
                <w:rFonts w:ascii="Arial" w:hAnsi="Arial" w:cs="Arial"/>
                <w:sz w:val="20"/>
                <w:szCs w:val="20"/>
              </w:rPr>
              <w:t>Erecting and dismantling scaffolding</w:t>
            </w:r>
          </w:p>
          <w:p w:rsidR="0061275C" w:rsidRPr="00372E0A" w:rsidRDefault="0061275C" w:rsidP="00E2369A">
            <w:pPr>
              <w:spacing w:before="60" w:after="60"/>
              <w:ind w:left="113" w:right="113"/>
              <w:contextualSpacing/>
              <w:jc w:val="center"/>
              <w:rPr>
                <w:rFonts w:ascii="Arial" w:hAnsi="Arial" w:cs="Arial"/>
                <w:sz w:val="20"/>
                <w:szCs w:val="20"/>
              </w:rPr>
            </w:pPr>
          </w:p>
        </w:tc>
        <w:tc>
          <w:tcPr>
            <w:tcW w:w="8789" w:type="dxa"/>
          </w:tcPr>
          <w:p w:rsidR="00873512" w:rsidRDefault="0061275C" w:rsidP="001F593C">
            <w:pPr>
              <w:pStyle w:val="ListParagraph"/>
              <w:numPr>
                <w:ilvl w:val="0"/>
                <w:numId w:val="25"/>
              </w:numPr>
              <w:ind w:left="360"/>
              <w:rPr>
                <w:rFonts w:ascii="Arial" w:hAnsi="Arial" w:cs="Arial"/>
                <w:sz w:val="20"/>
                <w:szCs w:val="20"/>
              </w:rPr>
            </w:pPr>
            <w:r w:rsidRPr="005A7545">
              <w:rPr>
                <w:rFonts w:ascii="Arial" w:hAnsi="Arial" w:cs="Arial"/>
                <w:sz w:val="20"/>
                <w:szCs w:val="20"/>
              </w:rPr>
              <w:t>Has the scaffolding been erected</w:t>
            </w:r>
            <w:r>
              <w:rPr>
                <w:rFonts w:ascii="Arial" w:hAnsi="Arial" w:cs="Arial"/>
                <w:sz w:val="20"/>
                <w:szCs w:val="20"/>
              </w:rPr>
              <w:t>/dismantled</w:t>
            </w:r>
            <w:r w:rsidRPr="005A7545">
              <w:rPr>
                <w:rFonts w:ascii="Arial" w:hAnsi="Arial" w:cs="Arial"/>
                <w:sz w:val="20"/>
                <w:szCs w:val="20"/>
              </w:rPr>
              <w:t xml:space="preserve"> in accordance with the scaffold plan, manufacturer’s specifications and legislative requirements? </w:t>
            </w:r>
          </w:p>
          <w:p w:rsidR="0061275C" w:rsidRPr="005A7545" w:rsidRDefault="0061275C" w:rsidP="00873512">
            <w:pPr>
              <w:pStyle w:val="ListParagraph"/>
              <w:ind w:left="360"/>
              <w:rPr>
                <w:rFonts w:ascii="Arial" w:hAnsi="Arial" w:cs="Arial"/>
                <w:sz w:val="20"/>
                <w:szCs w:val="20"/>
              </w:rPr>
            </w:pPr>
            <w:r w:rsidRPr="005A7545">
              <w:rPr>
                <w:rFonts w:ascii="Arial" w:hAnsi="Arial" w:cs="Arial"/>
                <w:sz w:val="20"/>
                <w:szCs w:val="20"/>
              </w:rPr>
              <w:t>This should cover but not limited to:</w:t>
            </w:r>
          </w:p>
          <w:p w:rsidR="0061275C" w:rsidRDefault="0061275C" w:rsidP="00F96E38">
            <w:pPr>
              <w:pStyle w:val="ListParagraph"/>
              <w:numPr>
                <w:ilvl w:val="0"/>
                <w:numId w:val="11"/>
              </w:numPr>
              <w:rPr>
                <w:rFonts w:ascii="Arial" w:hAnsi="Arial" w:cs="Arial"/>
                <w:sz w:val="20"/>
                <w:szCs w:val="20"/>
              </w:rPr>
            </w:pPr>
            <w:r>
              <w:rPr>
                <w:rFonts w:ascii="Arial" w:hAnsi="Arial" w:cs="Arial"/>
                <w:sz w:val="20"/>
                <w:szCs w:val="20"/>
              </w:rPr>
              <w:t>supporting structure or surfaces. sole-boards, screw-jacks and baseplates</w:t>
            </w:r>
          </w:p>
          <w:p w:rsidR="0061275C" w:rsidRDefault="0061275C" w:rsidP="00F96E38">
            <w:pPr>
              <w:pStyle w:val="ListParagraph"/>
              <w:numPr>
                <w:ilvl w:val="0"/>
                <w:numId w:val="11"/>
              </w:numPr>
              <w:rPr>
                <w:rFonts w:ascii="Arial" w:hAnsi="Arial" w:cs="Arial"/>
                <w:sz w:val="20"/>
                <w:szCs w:val="20"/>
              </w:rPr>
            </w:pPr>
            <w:r>
              <w:rPr>
                <w:rFonts w:ascii="Arial" w:hAnsi="Arial" w:cs="Arial"/>
                <w:sz w:val="20"/>
                <w:szCs w:val="20"/>
              </w:rPr>
              <w:t>standards, ledgers, transoms, braces, ties, planks, lap-boards and ply infills</w:t>
            </w:r>
          </w:p>
          <w:p w:rsidR="0061275C" w:rsidRDefault="0061275C" w:rsidP="00F96E38">
            <w:pPr>
              <w:pStyle w:val="ListParagraph"/>
              <w:numPr>
                <w:ilvl w:val="0"/>
                <w:numId w:val="11"/>
              </w:numPr>
              <w:rPr>
                <w:rFonts w:ascii="Arial" w:hAnsi="Arial" w:cs="Arial"/>
                <w:sz w:val="20"/>
                <w:szCs w:val="20"/>
              </w:rPr>
            </w:pPr>
            <w:r>
              <w:rPr>
                <w:rFonts w:ascii="Arial" w:hAnsi="Arial" w:cs="Arial"/>
                <w:sz w:val="20"/>
                <w:szCs w:val="20"/>
              </w:rPr>
              <w:t>platforms, edge protection, fall arresting platforms and loading bays</w:t>
            </w:r>
          </w:p>
          <w:p w:rsidR="0061275C" w:rsidRDefault="0061275C" w:rsidP="00F96E38">
            <w:pPr>
              <w:pStyle w:val="ListParagraph"/>
              <w:numPr>
                <w:ilvl w:val="0"/>
                <w:numId w:val="11"/>
              </w:numPr>
              <w:rPr>
                <w:rFonts w:ascii="Arial" w:hAnsi="Arial" w:cs="Arial"/>
                <w:sz w:val="20"/>
                <w:szCs w:val="20"/>
              </w:rPr>
            </w:pPr>
            <w:r>
              <w:rPr>
                <w:rFonts w:ascii="Arial" w:hAnsi="Arial" w:cs="Arial"/>
                <w:sz w:val="20"/>
                <w:szCs w:val="20"/>
              </w:rPr>
              <w:t>gap between scaffold and building (225mm max) or internal voids</w:t>
            </w:r>
          </w:p>
          <w:p w:rsidR="0061275C" w:rsidRPr="0085341A" w:rsidRDefault="0061275C" w:rsidP="0085341A">
            <w:pPr>
              <w:pStyle w:val="ListParagraph"/>
              <w:numPr>
                <w:ilvl w:val="0"/>
                <w:numId w:val="11"/>
              </w:numPr>
              <w:rPr>
                <w:rFonts w:ascii="Arial" w:hAnsi="Arial" w:cs="Arial"/>
                <w:sz w:val="20"/>
                <w:szCs w:val="20"/>
              </w:rPr>
            </w:pPr>
            <w:r>
              <w:rPr>
                <w:rFonts w:ascii="Arial" w:hAnsi="Arial" w:cs="Arial"/>
                <w:sz w:val="20"/>
                <w:szCs w:val="20"/>
              </w:rPr>
              <w:t>access and egress including stair modules, ladders and emergency access</w:t>
            </w:r>
          </w:p>
          <w:p w:rsidR="0061275C" w:rsidRDefault="0061275C" w:rsidP="00F96E38">
            <w:pPr>
              <w:pStyle w:val="ListParagraph"/>
              <w:numPr>
                <w:ilvl w:val="0"/>
                <w:numId w:val="11"/>
              </w:numPr>
              <w:rPr>
                <w:rFonts w:ascii="Arial" w:hAnsi="Arial" w:cs="Arial"/>
                <w:sz w:val="20"/>
                <w:szCs w:val="20"/>
              </w:rPr>
            </w:pPr>
            <w:r>
              <w:rPr>
                <w:rFonts w:ascii="Arial" w:hAnsi="Arial" w:cs="Arial"/>
                <w:sz w:val="20"/>
                <w:szCs w:val="20"/>
              </w:rPr>
              <w:t>perimeter containment screening considering environmental loads (wind, rain)</w:t>
            </w:r>
          </w:p>
          <w:p w:rsidR="0061275C" w:rsidRDefault="0061275C" w:rsidP="00F96E38">
            <w:pPr>
              <w:pStyle w:val="ListParagraph"/>
              <w:numPr>
                <w:ilvl w:val="0"/>
                <w:numId w:val="11"/>
              </w:numPr>
              <w:rPr>
                <w:rFonts w:ascii="Arial" w:hAnsi="Arial" w:cs="Arial"/>
                <w:sz w:val="20"/>
                <w:szCs w:val="20"/>
              </w:rPr>
            </w:pPr>
            <w:r>
              <w:rPr>
                <w:rFonts w:ascii="Arial" w:hAnsi="Arial" w:cs="Arial"/>
                <w:sz w:val="20"/>
                <w:szCs w:val="20"/>
              </w:rPr>
              <w:t>the use of zip ties to secure non-structural components only (</w:t>
            </w:r>
            <w:proofErr w:type="spellStart"/>
            <w:r>
              <w:rPr>
                <w:rFonts w:ascii="Arial" w:hAnsi="Arial" w:cs="Arial"/>
                <w:sz w:val="20"/>
                <w:szCs w:val="20"/>
              </w:rPr>
              <w:t>shadecloth</w:t>
            </w:r>
            <w:proofErr w:type="spellEnd"/>
            <w:r>
              <w:rPr>
                <w:rFonts w:ascii="Arial" w:hAnsi="Arial" w:cs="Arial"/>
                <w:sz w:val="20"/>
                <w:szCs w:val="20"/>
              </w:rPr>
              <w:t>)</w:t>
            </w:r>
          </w:p>
          <w:p w:rsidR="0061275C" w:rsidRDefault="0061275C" w:rsidP="00F96E38">
            <w:pPr>
              <w:pStyle w:val="ListParagraph"/>
              <w:numPr>
                <w:ilvl w:val="0"/>
                <w:numId w:val="11"/>
              </w:numPr>
              <w:rPr>
                <w:rFonts w:ascii="Arial" w:hAnsi="Arial" w:cs="Arial"/>
                <w:sz w:val="20"/>
                <w:szCs w:val="20"/>
              </w:rPr>
            </w:pPr>
            <w:r>
              <w:rPr>
                <w:rFonts w:ascii="Arial" w:hAnsi="Arial" w:cs="Arial"/>
                <w:sz w:val="20"/>
                <w:szCs w:val="20"/>
              </w:rPr>
              <w:t>safe system of work to prevent falls by persons erecting or dismantling the scaffolding</w:t>
            </w:r>
          </w:p>
          <w:p w:rsidR="0061275C" w:rsidRDefault="0061275C" w:rsidP="00F96E38">
            <w:pPr>
              <w:pStyle w:val="ListParagraph"/>
              <w:numPr>
                <w:ilvl w:val="0"/>
                <w:numId w:val="11"/>
              </w:numPr>
              <w:rPr>
                <w:rFonts w:ascii="Arial" w:hAnsi="Arial" w:cs="Arial"/>
                <w:sz w:val="20"/>
                <w:szCs w:val="20"/>
              </w:rPr>
            </w:pPr>
            <w:r>
              <w:rPr>
                <w:rFonts w:ascii="Arial" w:hAnsi="Arial" w:cs="Arial"/>
                <w:sz w:val="20"/>
                <w:szCs w:val="20"/>
              </w:rPr>
              <w:t>signs and barriers in place for incomplete or excluded scaffold areas</w:t>
            </w:r>
          </w:p>
          <w:p w:rsidR="0061275C" w:rsidRDefault="0061275C" w:rsidP="00F96E38">
            <w:pPr>
              <w:pStyle w:val="ListParagraph"/>
              <w:numPr>
                <w:ilvl w:val="0"/>
                <w:numId w:val="11"/>
              </w:numPr>
              <w:rPr>
                <w:rFonts w:ascii="Arial" w:hAnsi="Arial" w:cs="Arial"/>
                <w:sz w:val="20"/>
                <w:szCs w:val="20"/>
              </w:rPr>
            </w:pPr>
            <w:r>
              <w:rPr>
                <w:rFonts w:ascii="Arial" w:hAnsi="Arial" w:cs="Arial"/>
                <w:sz w:val="20"/>
                <w:szCs w:val="20"/>
              </w:rPr>
              <w:t>general stability of scaffolding including bracing bays or outriggers.</w:t>
            </w:r>
          </w:p>
          <w:p w:rsidR="0061275C" w:rsidRPr="00C606AC" w:rsidRDefault="0061275C" w:rsidP="0085341A">
            <w:pPr>
              <w:pStyle w:val="ListParagraph"/>
              <w:rPr>
                <w:rFonts w:ascii="Arial" w:hAnsi="Arial" w:cs="Arial"/>
                <w:sz w:val="20"/>
                <w:szCs w:val="20"/>
              </w:rPr>
            </w:pPr>
          </w:p>
        </w:tc>
        <w:tc>
          <w:tcPr>
            <w:tcW w:w="4536" w:type="dxa"/>
          </w:tcPr>
          <w:p w:rsidR="0061275C" w:rsidRPr="00372E0A" w:rsidRDefault="0061275C" w:rsidP="004A6269">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p>
          <w:p w:rsidR="0061275C" w:rsidRDefault="0061275C" w:rsidP="004A6269">
            <w:pPr>
              <w:spacing w:before="60" w:after="60"/>
              <w:rPr>
                <w:rFonts w:ascii="Arial" w:hAnsi="Arial" w:cs="Arial"/>
                <w:sz w:val="20"/>
                <w:szCs w:val="20"/>
              </w:rPr>
            </w:pPr>
            <w:r w:rsidRPr="00372E0A">
              <w:rPr>
                <w:rFonts w:ascii="Arial" w:hAnsi="Arial" w:cs="Arial"/>
                <w:sz w:val="20"/>
                <w:szCs w:val="20"/>
              </w:rPr>
              <w:t>Comments:</w:t>
            </w:r>
          </w:p>
          <w:p w:rsidR="0061275C" w:rsidRDefault="0061275C" w:rsidP="004A6269">
            <w:pPr>
              <w:spacing w:before="60" w:after="60"/>
              <w:rPr>
                <w:rFonts w:ascii="Arial" w:hAnsi="Arial" w:cs="Arial"/>
                <w:sz w:val="20"/>
                <w:szCs w:val="20"/>
              </w:rPr>
            </w:pPr>
          </w:p>
          <w:p w:rsidR="0061275C" w:rsidRDefault="0061275C" w:rsidP="004A6269">
            <w:pPr>
              <w:spacing w:before="60" w:after="60"/>
              <w:rPr>
                <w:rFonts w:ascii="Arial" w:hAnsi="Arial" w:cs="Arial"/>
                <w:sz w:val="20"/>
                <w:szCs w:val="20"/>
              </w:rPr>
            </w:pPr>
          </w:p>
          <w:p w:rsidR="0061275C" w:rsidRPr="00372E0A" w:rsidRDefault="0061275C" w:rsidP="004A6269">
            <w:pPr>
              <w:spacing w:before="60" w:after="60"/>
              <w:rPr>
                <w:rFonts w:ascii="Arial" w:hAnsi="Arial" w:cs="Arial"/>
                <w:sz w:val="20"/>
                <w:szCs w:val="20"/>
              </w:rPr>
            </w:pPr>
          </w:p>
        </w:tc>
      </w:tr>
      <w:tr w:rsidR="0061275C" w:rsidRPr="00372E0A" w:rsidTr="00725534">
        <w:trPr>
          <w:trHeight w:val="1408"/>
        </w:trPr>
        <w:tc>
          <w:tcPr>
            <w:tcW w:w="993" w:type="dxa"/>
            <w:vMerge/>
            <w:shd w:val="clear" w:color="auto" w:fill="D9D9D9" w:themeFill="background1" w:themeFillShade="D9"/>
            <w:textDirection w:val="btLr"/>
          </w:tcPr>
          <w:p w:rsidR="0061275C" w:rsidRDefault="0061275C" w:rsidP="00E2369A">
            <w:pPr>
              <w:spacing w:before="60" w:after="60"/>
              <w:ind w:left="113" w:right="113"/>
              <w:contextualSpacing/>
              <w:jc w:val="center"/>
              <w:rPr>
                <w:rFonts w:ascii="Arial" w:hAnsi="Arial" w:cs="Arial"/>
                <w:sz w:val="20"/>
                <w:szCs w:val="20"/>
              </w:rPr>
            </w:pPr>
          </w:p>
        </w:tc>
        <w:tc>
          <w:tcPr>
            <w:tcW w:w="8789" w:type="dxa"/>
          </w:tcPr>
          <w:p w:rsidR="0061275C" w:rsidRPr="00873512" w:rsidRDefault="0061275C" w:rsidP="00873512">
            <w:pPr>
              <w:pStyle w:val="ListParagraph"/>
              <w:numPr>
                <w:ilvl w:val="0"/>
                <w:numId w:val="25"/>
              </w:numPr>
              <w:ind w:left="360"/>
              <w:rPr>
                <w:rFonts w:ascii="Arial" w:hAnsi="Arial" w:cs="Arial"/>
                <w:sz w:val="20"/>
                <w:szCs w:val="20"/>
              </w:rPr>
            </w:pPr>
            <w:r>
              <w:rPr>
                <w:rFonts w:ascii="Arial" w:hAnsi="Arial" w:cs="Arial"/>
                <w:sz w:val="20"/>
                <w:szCs w:val="20"/>
              </w:rPr>
              <w:t>Are the scaffold stair modules fit for purpose?</w:t>
            </w:r>
            <w:r w:rsidR="00873512">
              <w:rPr>
                <w:rFonts w:ascii="Arial" w:hAnsi="Arial" w:cs="Arial"/>
                <w:sz w:val="20"/>
                <w:szCs w:val="20"/>
              </w:rPr>
              <w:t xml:space="preserve"> </w:t>
            </w:r>
            <w:r w:rsidRPr="00873512">
              <w:rPr>
                <w:rFonts w:ascii="Arial" w:hAnsi="Arial" w:cs="Arial"/>
                <w:sz w:val="20"/>
                <w:szCs w:val="20"/>
              </w:rPr>
              <w:t>Consider:</w:t>
            </w:r>
          </w:p>
          <w:p w:rsidR="0061275C" w:rsidRDefault="0061275C" w:rsidP="0061275C">
            <w:pPr>
              <w:pStyle w:val="ListParagraph"/>
              <w:numPr>
                <w:ilvl w:val="0"/>
                <w:numId w:val="11"/>
              </w:numPr>
              <w:rPr>
                <w:rFonts w:ascii="Arial" w:hAnsi="Arial" w:cs="Arial"/>
                <w:sz w:val="20"/>
                <w:szCs w:val="20"/>
              </w:rPr>
            </w:pPr>
            <w:r>
              <w:rPr>
                <w:rFonts w:ascii="Arial" w:hAnsi="Arial" w:cs="Arial"/>
                <w:sz w:val="20"/>
                <w:szCs w:val="20"/>
              </w:rPr>
              <w:t xml:space="preserve">the maximum gap between any stair module and the vertical edge of the transom </w:t>
            </w:r>
            <w:r w:rsidR="007712C9">
              <w:rPr>
                <w:rFonts w:ascii="Arial" w:hAnsi="Arial" w:cs="Arial"/>
                <w:sz w:val="20"/>
                <w:szCs w:val="20"/>
              </w:rPr>
              <w:t xml:space="preserve">should not be </w:t>
            </w:r>
            <w:r>
              <w:rPr>
                <w:rFonts w:ascii="Arial" w:hAnsi="Arial" w:cs="Arial"/>
                <w:sz w:val="20"/>
                <w:szCs w:val="20"/>
              </w:rPr>
              <w:t>greater than 15mm</w:t>
            </w:r>
          </w:p>
          <w:p w:rsidR="0061275C" w:rsidRDefault="0061275C" w:rsidP="0061275C">
            <w:pPr>
              <w:pStyle w:val="ListParagraph"/>
              <w:numPr>
                <w:ilvl w:val="0"/>
                <w:numId w:val="11"/>
              </w:numPr>
              <w:rPr>
                <w:rFonts w:ascii="Arial" w:hAnsi="Arial" w:cs="Arial"/>
                <w:sz w:val="20"/>
                <w:szCs w:val="20"/>
              </w:rPr>
            </w:pPr>
            <w:r>
              <w:rPr>
                <w:rFonts w:ascii="Arial" w:hAnsi="Arial" w:cs="Arial"/>
                <w:sz w:val="20"/>
                <w:szCs w:val="20"/>
              </w:rPr>
              <w:t>transoms with a horizontal width of at least 45mm are used</w:t>
            </w:r>
          </w:p>
          <w:p w:rsidR="007712C9" w:rsidRDefault="007712C9" w:rsidP="0061275C">
            <w:pPr>
              <w:pStyle w:val="ListParagraph"/>
              <w:numPr>
                <w:ilvl w:val="0"/>
                <w:numId w:val="11"/>
              </w:numPr>
              <w:rPr>
                <w:rFonts w:ascii="Arial" w:hAnsi="Arial" w:cs="Arial"/>
                <w:sz w:val="20"/>
                <w:szCs w:val="20"/>
              </w:rPr>
            </w:pPr>
            <w:r>
              <w:rPr>
                <w:rFonts w:ascii="Arial" w:hAnsi="Arial" w:cs="Arial"/>
                <w:sz w:val="20"/>
                <w:szCs w:val="20"/>
              </w:rPr>
              <w:t>inspecting of stair modules for any visual defects including cracks or under-cuts in the welds</w:t>
            </w:r>
          </w:p>
          <w:p w:rsidR="007712C9" w:rsidRDefault="007712C9" w:rsidP="0061275C">
            <w:pPr>
              <w:pStyle w:val="ListParagraph"/>
              <w:numPr>
                <w:ilvl w:val="0"/>
                <w:numId w:val="11"/>
              </w:numPr>
              <w:rPr>
                <w:rFonts w:ascii="Arial" w:hAnsi="Arial" w:cs="Arial"/>
                <w:sz w:val="20"/>
                <w:szCs w:val="20"/>
              </w:rPr>
            </w:pPr>
            <w:r>
              <w:rPr>
                <w:rFonts w:ascii="Arial" w:hAnsi="Arial" w:cs="Arial"/>
                <w:sz w:val="20"/>
                <w:szCs w:val="20"/>
              </w:rPr>
              <w:t>inspecting the modules for straightness, damage or excessive wear.</w:t>
            </w:r>
          </w:p>
          <w:p w:rsidR="007712C9" w:rsidRPr="0061275C" w:rsidRDefault="007712C9" w:rsidP="007712C9">
            <w:pPr>
              <w:pStyle w:val="ListParagraph"/>
              <w:rPr>
                <w:rFonts w:ascii="Arial" w:hAnsi="Arial" w:cs="Arial"/>
                <w:sz w:val="20"/>
                <w:szCs w:val="20"/>
              </w:rPr>
            </w:pPr>
          </w:p>
        </w:tc>
        <w:tc>
          <w:tcPr>
            <w:tcW w:w="4536" w:type="dxa"/>
          </w:tcPr>
          <w:p w:rsidR="007712C9" w:rsidRPr="00372E0A" w:rsidRDefault="007712C9" w:rsidP="007712C9">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Pr>
                <w:rFonts w:ascii="Arial" w:hAnsi="Arial" w:cs="Arial"/>
                <w:sz w:val="20"/>
                <w:szCs w:val="20"/>
              </w:rPr>
              <w:t xml:space="preserve">       </w:t>
            </w:r>
            <w:r w:rsidRPr="00372E0A">
              <w:rPr>
                <w:rFonts w:ascii="Arial" w:hAnsi="Arial" w:cs="Arial"/>
                <w:sz w:val="20"/>
                <w:szCs w:val="20"/>
              </w:rPr>
              <w:sym w:font="Wingdings 2" w:char="F0A3"/>
            </w:r>
            <w:r w:rsidRPr="00372E0A">
              <w:rPr>
                <w:rFonts w:ascii="Arial" w:hAnsi="Arial" w:cs="Arial"/>
                <w:sz w:val="20"/>
                <w:szCs w:val="20"/>
              </w:rPr>
              <w:t xml:space="preserve"> N/A</w:t>
            </w:r>
          </w:p>
          <w:p w:rsidR="007712C9" w:rsidRDefault="007712C9" w:rsidP="007712C9">
            <w:pPr>
              <w:spacing w:before="60" w:after="60"/>
              <w:rPr>
                <w:rFonts w:ascii="Arial" w:hAnsi="Arial" w:cs="Arial"/>
                <w:sz w:val="20"/>
                <w:szCs w:val="20"/>
              </w:rPr>
            </w:pPr>
            <w:r w:rsidRPr="00372E0A">
              <w:rPr>
                <w:rFonts w:ascii="Arial" w:hAnsi="Arial" w:cs="Arial"/>
                <w:sz w:val="20"/>
                <w:szCs w:val="20"/>
              </w:rPr>
              <w:t>Comments:</w:t>
            </w:r>
          </w:p>
          <w:p w:rsidR="0061275C" w:rsidRPr="00372E0A" w:rsidRDefault="0061275C" w:rsidP="00F93836">
            <w:pPr>
              <w:spacing w:before="60" w:after="60"/>
              <w:rPr>
                <w:rFonts w:ascii="Arial" w:hAnsi="Arial" w:cs="Arial"/>
                <w:sz w:val="20"/>
                <w:szCs w:val="20"/>
              </w:rPr>
            </w:pPr>
          </w:p>
        </w:tc>
      </w:tr>
      <w:tr w:rsidR="00837016" w:rsidRPr="00372E0A" w:rsidTr="00725534">
        <w:trPr>
          <w:trHeight w:val="1408"/>
        </w:trPr>
        <w:tc>
          <w:tcPr>
            <w:tcW w:w="993" w:type="dxa"/>
            <w:shd w:val="clear" w:color="auto" w:fill="D9D9D9" w:themeFill="background1" w:themeFillShade="D9"/>
            <w:textDirection w:val="btLr"/>
          </w:tcPr>
          <w:p w:rsidR="00837016" w:rsidRDefault="00E2369A" w:rsidP="00E2369A">
            <w:pPr>
              <w:spacing w:before="60" w:after="60"/>
              <w:ind w:left="113" w:right="113"/>
              <w:contextualSpacing/>
              <w:jc w:val="center"/>
              <w:rPr>
                <w:rFonts w:ascii="Arial" w:hAnsi="Arial" w:cs="Arial"/>
                <w:sz w:val="20"/>
                <w:szCs w:val="20"/>
              </w:rPr>
            </w:pPr>
            <w:r>
              <w:rPr>
                <w:rFonts w:ascii="Arial" w:hAnsi="Arial" w:cs="Arial"/>
                <w:sz w:val="20"/>
                <w:szCs w:val="20"/>
              </w:rPr>
              <w:t>Managing the risk of falling from heights</w:t>
            </w:r>
          </w:p>
        </w:tc>
        <w:tc>
          <w:tcPr>
            <w:tcW w:w="8789" w:type="dxa"/>
          </w:tcPr>
          <w:p w:rsidR="00DA695A" w:rsidRPr="00873512" w:rsidRDefault="00B55EAD" w:rsidP="00873512">
            <w:pPr>
              <w:pStyle w:val="ListParagraph"/>
              <w:numPr>
                <w:ilvl w:val="0"/>
                <w:numId w:val="25"/>
              </w:numPr>
              <w:ind w:left="360"/>
              <w:rPr>
                <w:rFonts w:ascii="Arial" w:hAnsi="Arial" w:cs="Arial"/>
                <w:sz w:val="20"/>
                <w:szCs w:val="20"/>
              </w:rPr>
            </w:pPr>
            <w:r w:rsidRPr="005A7545">
              <w:rPr>
                <w:rFonts w:ascii="Arial" w:hAnsi="Arial" w:cs="Arial"/>
                <w:sz w:val="20"/>
                <w:szCs w:val="20"/>
              </w:rPr>
              <w:t xml:space="preserve">For </w:t>
            </w:r>
            <w:r w:rsidR="00DA695A" w:rsidRPr="005A7545">
              <w:rPr>
                <w:rFonts w:ascii="Arial" w:hAnsi="Arial" w:cs="Arial"/>
                <w:sz w:val="20"/>
                <w:szCs w:val="20"/>
              </w:rPr>
              <w:t xml:space="preserve">the </w:t>
            </w:r>
            <w:r w:rsidRPr="005A7545">
              <w:rPr>
                <w:rFonts w:ascii="Arial" w:hAnsi="Arial" w:cs="Arial"/>
                <w:sz w:val="20"/>
                <w:szCs w:val="20"/>
              </w:rPr>
              <w:t>erection and dismantling</w:t>
            </w:r>
            <w:r w:rsidR="00DA695A" w:rsidRPr="005A7545">
              <w:rPr>
                <w:rFonts w:ascii="Arial" w:hAnsi="Arial" w:cs="Arial"/>
                <w:sz w:val="20"/>
                <w:szCs w:val="20"/>
              </w:rPr>
              <w:t xml:space="preserve"> of scaffolding</w:t>
            </w:r>
            <w:r w:rsidRPr="005A7545">
              <w:rPr>
                <w:rFonts w:ascii="Arial" w:hAnsi="Arial" w:cs="Arial"/>
                <w:sz w:val="20"/>
                <w:szCs w:val="20"/>
              </w:rPr>
              <w:t>, h</w:t>
            </w:r>
            <w:r w:rsidR="00F93836" w:rsidRPr="005A7545">
              <w:rPr>
                <w:rFonts w:ascii="Arial" w:hAnsi="Arial" w:cs="Arial"/>
                <w:sz w:val="20"/>
                <w:szCs w:val="20"/>
              </w:rPr>
              <w:t xml:space="preserve">as </w:t>
            </w:r>
            <w:r w:rsidR="00D95079" w:rsidRPr="005A7545">
              <w:rPr>
                <w:rFonts w:ascii="Arial" w:hAnsi="Arial" w:cs="Arial"/>
                <w:sz w:val="20"/>
                <w:szCs w:val="20"/>
              </w:rPr>
              <w:t>the risk of falling from heights been adequately controlled</w:t>
            </w:r>
            <w:r w:rsidR="00F93836" w:rsidRPr="005A7545">
              <w:rPr>
                <w:rFonts w:ascii="Arial" w:hAnsi="Arial" w:cs="Arial"/>
                <w:sz w:val="20"/>
                <w:szCs w:val="20"/>
              </w:rPr>
              <w:t>?</w:t>
            </w:r>
            <w:r w:rsidR="00873512">
              <w:rPr>
                <w:rFonts w:ascii="Arial" w:hAnsi="Arial" w:cs="Arial"/>
                <w:sz w:val="20"/>
                <w:szCs w:val="20"/>
              </w:rPr>
              <w:t xml:space="preserve"> </w:t>
            </w:r>
            <w:r w:rsidR="00F93836" w:rsidRPr="00873512">
              <w:rPr>
                <w:rFonts w:ascii="Arial" w:hAnsi="Arial" w:cs="Arial"/>
                <w:sz w:val="20"/>
                <w:szCs w:val="20"/>
              </w:rPr>
              <w:t xml:space="preserve">This </w:t>
            </w:r>
            <w:r w:rsidR="00DA695A" w:rsidRPr="00873512">
              <w:rPr>
                <w:rFonts w:ascii="Arial" w:hAnsi="Arial" w:cs="Arial"/>
                <w:sz w:val="20"/>
                <w:szCs w:val="20"/>
              </w:rPr>
              <w:t>sh</w:t>
            </w:r>
            <w:r w:rsidR="00723DFF" w:rsidRPr="00873512">
              <w:rPr>
                <w:rFonts w:ascii="Arial" w:hAnsi="Arial" w:cs="Arial"/>
                <w:sz w:val="20"/>
                <w:szCs w:val="20"/>
              </w:rPr>
              <w:t>ould include</w:t>
            </w:r>
            <w:r w:rsidR="00DA695A" w:rsidRPr="00873512">
              <w:rPr>
                <w:rFonts w:ascii="Arial" w:hAnsi="Arial" w:cs="Arial"/>
                <w:sz w:val="20"/>
                <w:szCs w:val="20"/>
              </w:rPr>
              <w:t>:</w:t>
            </w:r>
            <w:r w:rsidR="00723DFF" w:rsidRPr="00873512">
              <w:rPr>
                <w:rFonts w:ascii="Arial" w:hAnsi="Arial" w:cs="Arial"/>
                <w:sz w:val="20"/>
                <w:szCs w:val="20"/>
              </w:rPr>
              <w:t xml:space="preserve"> </w:t>
            </w:r>
          </w:p>
          <w:p w:rsidR="00DA695A" w:rsidRDefault="00DA695A" w:rsidP="00DA695A">
            <w:pPr>
              <w:pStyle w:val="ListParagraph"/>
              <w:numPr>
                <w:ilvl w:val="0"/>
                <w:numId w:val="26"/>
              </w:numPr>
              <w:ind w:left="742"/>
              <w:rPr>
                <w:rFonts w:ascii="Arial" w:hAnsi="Arial" w:cs="Arial"/>
                <w:sz w:val="20"/>
                <w:szCs w:val="20"/>
              </w:rPr>
            </w:pPr>
            <w:r>
              <w:rPr>
                <w:rFonts w:ascii="Arial" w:hAnsi="Arial" w:cs="Arial"/>
                <w:sz w:val="20"/>
                <w:szCs w:val="20"/>
              </w:rPr>
              <w:t xml:space="preserve">systematic process where a 450mm </w:t>
            </w:r>
            <w:r w:rsidR="00946083">
              <w:rPr>
                <w:rFonts w:ascii="Arial" w:hAnsi="Arial" w:cs="Arial"/>
                <w:sz w:val="20"/>
                <w:szCs w:val="20"/>
              </w:rPr>
              <w:t xml:space="preserve">wide </w:t>
            </w:r>
            <w:r w:rsidR="005029FB">
              <w:rPr>
                <w:rFonts w:ascii="Arial" w:hAnsi="Arial" w:cs="Arial"/>
                <w:sz w:val="20"/>
                <w:szCs w:val="20"/>
              </w:rPr>
              <w:t xml:space="preserve">platform </w:t>
            </w:r>
            <w:r>
              <w:rPr>
                <w:rFonts w:ascii="Arial" w:hAnsi="Arial" w:cs="Arial"/>
                <w:sz w:val="20"/>
                <w:szCs w:val="20"/>
              </w:rPr>
              <w:t>and rails are installed progressively</w:t>
            </w:r>
          </w:p>
          <w:p w:rsidR="00F93836" w:rsidRPr="00723DFF" w:rsidRDefault="005029FB" w:rsidP="00DA695A">
            <w:pPr>
              <w:pStyle w:val="ListParagraph"/>
              <w:numPr>
                <w:ilvl w:val="0"/>
                <w:numId w:val="26"/>
              </w:numPr>
              <w:ind w:left="742"/>
              <w:rPr>
                <w:rFonts w:ascii="Arial" w:hAnsi="Arial" w:cs="Arial"/>
                <w:sz w:val="20"/>
                <w:szCs w:val="20"/>
              </w:rPr>
            </w:pPr>
            <w:r>
              <w:rPr>
                <w:rFonts w:ascii="Arial" w:hAnsi="Arial" w:cs="Arial"/>
                <w:sz w:val="20"/>
                <w:szCs w:val="20"/>
              </w:rPr>
              <w:t xml:space="preserve">wearing of </w:t>
            </w:r>
            <w:r w:rsidR="00723DFF">
              <w:rPr>
                <w:rFonts w:ascii="Arial" w:hAnsi="Arial" w:cs="Arial"/>
                <w:sz w:val="20"/>
                <w:szCs w:val="20"/>
              </w:rPr>
              <w:t>fall arrest harness under strict conditions</w:t>
            </w:r>
            <w:r w:rsidR="00946083">
              <w:rPr>
                <w:rFonts w:ascii="Arial" w:hAnsi="Arial" w:cs="Arial"/>
                <w:sz w:val="20"/>
                <w:szCs w:val="20"/>
              </w:rPr>
              <w:t xml:space="preserve"> if chosen as a control measure</w:t>
            </w:r>
          </w:p>
          <w:p w:rsidR="005029FB" w:rsidRPr="005029FB" w:rsidRDefault="007644BA" w:rsidP="00F96E38">
            <w:pPr>
              <w:pStyle w:val="ListParagraph"/>
              <w:numPr>
                <w:ilvl w:val="0"/>
                <w:numId w:val="22"/>
              </w:numPr>
              <w:rPr>
                <w:rFonts w:ascii="Arial" w:hAnsi="Arial" w:cs="Arial"/>
                <w:sz w:val="20"/>
                <w:szCs w:val="20"/>
              </w:rPr>
            </w:pPr>
            <w:r>
              <w:rPr>
                <w:rFonts w:ascii="Arial" w:hAnsi="Arial" w:cs="Arial"/>
                <w:sz w:val="20"/>
                <w:szCs w:val="20"/>
              </w:rPr>
              <w:t xml:space="preserve">a safe means of access </w:t>
            </w:r>
            <w:r w:rsidR="00946083">
              <w:rPr>
                <w:rFonts w:ascii="Arial" w:hAnsi="Arial" w:cs="Arial"/>
                <w:sz w:val="20"/>
                <w:szCs w:val="20"/>
              </w:rPr>
              <w:t xml:space="preserve">and egress </w:t>
            </w:r>
            <w:r>
              <w:rPr>
                <w:rFonts w:ascii="Arial" w:hAnsi="Arial" w:cs="Arial"/>
                <w:sz w:val="20"/>
                <w:szCs w:val="20"/>
              </w:rPr>
              <w:t>is installed</w:t>
            </w:r>
            <w:r w:rsidR="00472DE0">
              <w:rPr>
                <w:rFonts w:ascii="Arial" w:hAnsi="Arial" w:cs="Arial"/>
                <w:sz w:val="20"/>
                <w:szCs w:val="20"/>
              </w:rPr>
              <w:t>.</w:t>
            </w:r>
          </w:p>
          <w:p w:rsidR="00F93836" w:rsidRPr="00F93836" w:rsidRDefault="00F93836" w:rsidP="007644BA">
            <w:pPr>
              <w:rPr>
                <w:rFonts w:ascii="Arial" w:hAnsi="Arial" w:cs="Arial"/>
                <w:sz w:val="20"/>
                <w:szCs w:val="20"/>
              </w:rPr>
            </w:pPr>
          </w:p>
        </w:tc>
        <w:tc>
          <w:tcPr>
            <w:tcW w:w="4536" w:type="dxa"/>
          </w:tcPr>
          <w:p w:rsidR="00F93836" w:rsidRPr="00372E0A" w:rsidRDefault="00F93836" w:rsidP="00F93836">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Pr>
                <w:rFonts w:ascii="Arial" w:hAnsi="Arial" w:cs="Arial"/>
                <w:sz w:val="20"/>
                <w:szCs w:val="20"/>
              </w:rPr>
              <w:t xml:space="preserve">       </w:t>
            </w:r>
            <w:r w:rsidRPr="00372E0A">
              <w:rPr>
                <w:rFonts w:ascii="Arial" w:hAnsi="Arial" w:cs="Arial"/>
                <w:sz w:val="20"/>
                <w:szCs w:val="20"/>
              </w:rPr>
              <w:sym w:font="Wingdings 2" w:char="F0A3"/>
            </w:r>
            <w:r w:rsidRPr="00372E0A">
              <w:rPr>
                <w:rFonts w:ascii="Arial" w:hAnsi="Arial" w:cs="Arial"/>
                <w:sz w:val="20"/>
                <w:szCs w:val="20"/>
              </w:rPr>
              <w:t xml:space="preserve"> N/A</w:t>
            </w:r>
          </w:p>
          <w:p w:rsidR="00F93836" w:rsidRDefault="00F93836" w:rsidP="00F93836">
            <w:pPr>
              <w:spacing w:before="60" w:after="60"/>
              <w:rPr>
                <w:rFonts w:ascii="Arial" w:hAnsi="Arial" w:cs="Arial"/>
                <w:sz w:val="20"/>
                <w:szCs w:val="20"/>
              </w:rPr>
            </w:pPr>
            <w:r w:rsidRPr="00372E0A">
              <w:rPr>
                <w:rFonts w:ascii="Arial" w:hAnsi="Arial" w:cs="Arial"/>
                <w:sz w:val="20"/>
                <w:szCs w:val="20"/>
              </w:rPr>
              <w:t>Comments:</w:t>
            </w:r>
          </w:p>
          <w:p w:rsidR="00F93836" w:rsidRDefault="00F93836" w:rsidP="00F93836">
            <w:pPr>
              <w:spacing w:before="60" w:after="60"/>
              <w:rPr>
                <w:rFonts w:ascii="Arial" w:hAnsi="Arial" w:cs="Arial"/>
                <w:sz w:val="20"/>
                <w:szCs w:val="20"/>
              </w:rPr>
            </w:pPr>
          </w:p>
          <w:p w:rsidR="00837016" w:rsidRPr="00372E0A" w:rsidRDefault="00837016" w:rsidP="004A6269">
            <w:pPr>
              <w:spacing w:before="60" w:after="60"/>
              <w:rPr>
                <w:rFonts w:ascii="Arial" w:hAnsi="Arial" w:cs="Arial"/>
                <w:sz w:val="20"/>
                <w:szCs w:val="20"/>
              </w:rPr>
            </w:pPr>
          </w:p>
        </w:tc>
      </w:tr>
      <w:tr w:rsidR="00DA695A" w:rsidRPr="00372E0A" w:rsidTr="00853CDA">
        <w:trPr>
          <w:trHeight w:val="699"/>
        </w:trPr>
        <w:tc>
          <w:tcPr>
            <w:tcW w:w="993" w:type="dxa"/>
            <w:shd w:val="clear" w:color="auto" w:fill="D9D9D9" w:themeFill="background1" w:themeFillShade="D9"/>
            <w:textDirection w:val="btLr"/>
          </w:tcPr>
          <w:p w:rsidR="00DA695A" w:rsidRDefault="00DA695A" w:rsidP="00DA695A">
            <w:pPr>
              <w:spacing w:before="60" w:after="60"/>
              <w:ind w:left="113" w:right="113"/>
              <w:contextualSpacing/>
              <w:jc w:val="center"/>
              <w:rPr>
                <w:rFonts w:ascii="Arial" w:hAnsi="Arial" w:cs="Arial"/>
                <w:sz w:val="20"/>
                <w:szCs w:val="20"/>
              </w:rPr>
            </w:pPr>
            <w:r>
              <w:rPr>
                <w:rFonts w:ascii="Arial" w:hAnsi="Arial" w:cs="Arial"/>
                <w:sz w:val="20"/>
                <w:szCs w:val="20"/>
              </w:rPr>
              <w:lastRenderedPageBreak/>
              <w:t>Managing the risk of falling from heights</w:t>
            </w:r>
          </w:p>
        </w:tc>
        <w:tc>
          <w:tcPr>
            <w:tcW w:w="8789" w:type="dxa"/>
          </w:tcPr>
          <w:p w:rsidR="00DA695A" w:rsidRPr="00873512" w:rsidRDefault="00DA695A" w:rsidP="00873512">
            <w:pPr>
              <w:pStyle w:val="ListParagraph"/>
              <w:numPr>
                <w:ilvl w:val="0"/>
                <w:numId w:val="25"/>
              </w:numPr>
              <w:ind w:left="360"/>
              <w:rPr>
                <w:rFonts w:ascii="Arial" w:hAnsi="Arial" w:cs="Arial"/>
                <w:sz w:val="20"/>
                <w:szCs w:val="20"/>
              </w:rPr>
            </w:pPr>
            <w:r w:rsidRPr="005A7545">
              <w:rPr>
                <w:rFonts w:ascii="Arial" w:hAnsi="Arial" w:cs="Arial"/>
                <w:sz w:val="20"/>
                <w:szCs w:val="20"/>
              </w:rPr>
              <w:t xml:space="preserve">For </w:t>
            </w:r>
            <w:r w:rsidR="00754FAA">
              <w:rPr>
                <w:rFonts w:ascii="Arial" w:hAnsi="Arial" w:cs="Arial"/>
                <w:sz w:val="20"/>
                <w:szCs w:val="20"/>
              </w:rPr>
              <w:t>workers using the</w:t>
            </w:r>
            <w:r w:rsidRPr="005A7545">
              <w:rPr>
                <w:rFonts w:ascii="Arial" w:hAnsi="Arial" w:cs="Arial"/>
                <w:sz w:val="20"/>
                <w:szCs w:val="20"/>
              </w:rPr>
              <w:t xml:space="preserve"> scaffolding, has the risk of falling from heights been adequately controlled?</w:t>
            </w:r>
            <w:r w:rsidR="00873512">
              <w:rPr>
                <w:rFonts w:ascii="Arial" w:hAnsi="Arial" w:cs="Arial"/>
                <w:sz w:val="20"/>
                <w:szCs w:val="20"/>
              </w:rPr>
              <w:t xml:space="preserve"> </w:t>
            </w:r>
            <w:r w:rsidRPr="00873512">
              <w:rPr>
                <w:rFonts w:ascii="Arial" w:hAnsi="Arial" w:cs="Arial"/>
                <w:sz w:val="20"/>
                <w:szCs w:val="20"/>
              </w:rPr>
              <w:t>This should include:</w:t>
            </w:r>
          </w:p>
          <w:p w:rsidR="00DA695A" w:rsidRPr="005029FB" w:rsidRDefault="002B2D83" w:rsidP="00F2141F">
            <w:pPr>
              <w:pStyle w:val="ListParagraph"/>
              <w:numPr>
                <w:ilvl w:val="0"/>
                <w:numId w:val="27"/>
              </w:numPr>
              <w:ind w:left="742"/>
              <w:rPr>
                <w:rFonts w:ascii="Arial" w:hAnsi="Arial" w:cs="Arial"/>
                <w:sz w:val="20"/>
                <w:szCs w:val="20"/>
              </w:rPr>
            </w:pPr>
            <w:r>
              <w:rPr>
                <w:rFonts w:ascii="Arial" w:hAnsi="Arial" w:cs="Arial"/>
                <w:sz w:val="20"/>
                <w:szCs w:val="20"/>
              </w:rPr>
              <w:t>t</w:t>
            </w:r>
            <w:r w:rsidR="00DA695A" w:rsidRPr="005029FB">
              <w:rPr>
                <w:rFonts w:ascii="Arial" w:hAnsi="Arial" w:cs="Arial"/>
                <w:sz w:val="20"/>
                <w:szCs w:val="20"/>
              </w:rPr>
              <w:t>op-rail, mid-rail and toe-board or bottom rail for external falls</w:t>
            </w:r>
          </w:p>
          <w:p w:rsidR="00DA695A" w:rsidRPr="005029FB" w:rsidRDefault="002B2D83" w:rsidP="00F2141F">
            <w:pPr>
              <w:pStyle w:val="ListParagraph"/>
              <w:numPr>
                <w:ilvl w:val="0"/>
                <w:numId w:val="27"/>
              </w:numPr>
              <w:ind w:left="742"/>
              <w:rPr>
                <w:rFonts w:ascii="Arial" w:hAnsi="Arial" w:cs="Arial"/>
                <w:sz w:val="20"/>
                <w:szCs w:val="20"/>
              </w:rPr>
            </w:pPr>
            <w:r>
              <w:rPr>
                <w:rFonts w:ascii="Arial" w:hAnsi="Arial" w:cs="Arial"/>
                <w:sz w:val="20"/>
                <w:szCs w:val="20"/>
              </w:rPr>
              <w:t>t</w:t>
            </w:r>
            <w:r w:rsidR="00DA695A" w:rsidRPr="005029FB">
              <w:rPr>
                <w:rFonts w:ascii="Arial" w:hAnsi="Arial" w:cs="Arial"/>
                <w:sz w:val="20"/>
                <w:szCs w:val="20"/>
              </w:rPr>
              <w:t>op-rail, mid-rail and toe-board or bottom rail for internal falls or voids</w:t>
            </w:r>
          </w:p>
          <w:p w:rsidR="00DA695A" w:rsidRDefault="002B2D83" w:rsidP="00F2141F">
            <w:pPr>
              <w:pStyle w:val="ListParagraph"/>
              <w:numPr>
                <w:ilvl w:val="0"/>
                <w:numId w:val="27"/>
              </w:numPr>
              <w:ind w:left="742"/>
              <w:rPr>
                <w:rFonts w:ascii="Arial" w:hAnsi="Arial" w:cs="Arial"/>
                <w:sz w:val="20"/>
                <w:szCs w:val="20"/>
              </w:rPr>
            </w:pPr>
            <w:r>
              <w:rPr>
                <w:rFonts w:ascii="Arial" w:hAnsi="Arial" w:cs="Arial"/>
                <w:sz w:val="20"/>
                <w:szCs w:val="20"/>
              </w:rPr>
              <w:t>b</w:t>
            </w:r>
            <w:r w:rsidR="00DA695A" w:rsidRPr="005029FB">
              <w:rPr>
                <w:rFonts w:ascii="Arial" w:hAnsi="Arial" w:cs="Arial"/>
                <w:sz w:val="20"/>
                <w:szCs w:val="20"/>
              </w:rPr>
              <w:t>rick or mesh guard with toe-board incorporated</w:t>
            </w:r>
          </w:p>
          <w:p w:rsidR="00DA695A" w:rsidRDefault="002B2D83" w:rsidP="00F2141F">
            <w:pPr>
              <w:pStyle w:val="ListParagraph"/>
              <w:numPr>
                <w:ilvl w:val="0"/>
                <w:numId w:val="27"/>
              </w:numPr>
              <w:ind w:left="742"/>
              <w:rPr>
                <w:rFonts w:ascii="Arial" w:hAnsi="Arial" w:cs="Arial"/>
                <w:sz w:val="20"/>
                <w:szCs w:val="20"/>
              </w:rPr>
            </w:pPr>
            <w:r>
              <w:rPr>
                <w:rFonts w:ascii="Arial" w:hAnsi="Arial" w:cs="Arial"/>
                <w:sz w:val="20"/>
                <w:szCs w:val="20"/>
              </w:rPr>
              <w:t>s</w:t>
            </w:r>
            <w:r w:rsidR="00DA695A">
              <w:rPr>
                <w:rFonts w:ascii="Arial" w:hAnsi="Arial" w:cs="Arial"/>
                <w:sz w:val="20"/>
                <w:szCs w:val="20"/>
              </w:rPr>
              <w:t>afety screens with edge protection incorporated</w:t>
            </w:r>
            <w:r w:rsidR="00472DE0">
              <w:rPr>
                <w:rFonts w:ascii="Arial" w:hAnsi="Arial" w:cs="Arial"/>
                <w:sz w:val="20"/>
                <w:szCs w:val="20"/>
              </w:rPr>
              <w:t>.</w:t>
            </w:r>
          </w:p>
          <w:p w:rsidR="00DA695A" w:rsidRDefault="001F593C" w:rsidP="001F593C">
            <w:pPr>
              <w:tabs>
                <w:tab w:val="left" w:pos="317"/>
              </w:tabs>
              <w:rPr>
                <w:rFonts w:ascii="Arial" w:hAnsi="Arial" w:cs="Arial"/>
                <w:sz w:val="20"/>
                <w:szCs w:val="20"/>
              </w:rPr>
            </w:pPr>
            <w:r>
              <w:rPr>
                <w:rFonts w:ascii="Arial" w:hAnsi="Arial" w:cs="Arial"/>
                <w:sz w:val="20"/>
                <w:szCs w:val="20"/>
              </w:rPr>
              <w:tab/>
            </w:r>
            <w:r w:rsidR="007644BA">
              <w:rPr>
                <w:rFonts w:ascii="Arial" w:hAnsi="Arial" w:cs="Arial"/>
                <w:sz w:val="20"/>
                <w:szCs w:val="20"/>
              </w:rPr>
              <w:t xml:space="preserve">Note: </w:t>
            </w:r>
            <w:r w:rsidR="00853CDA">
              <w:rPr>
                <w:rFonts w:ascii="Arial" w:hAnsi="Arial" w:cs="Arial"/>
                <w:sz w:val="20"/>
                <w:szCs w:val="20"/>
              </w:rPr>
              <w:t xml:space="preserve">mid-rails are required with brick guards unless otherwise specified by the scaffolding </w:t>
            </w:r>
            <w:r w:rsidR="00853CDA">
              <w:rPr>
                <w:rFonts w:ascii="Arial" w:hAnsi="Arial" w:cs="Arial"/>
                <w:sz w:val="20"/>
                <w:szCs w:val="20"/>
              </w:rPr>
              <w:tab/>
              <w:t>manufacturer</w:t>
            </w:r>
            <w:r w:rsidR="00FF3CB5">
              <w:rPr>
                <w:rFonts w:ascii="Arial" w:hAnsi="Arial" w:cs="Arial"/>
                <w:sz w:val="20"/>
                <w:szCs w:val="20"/>
              </w:rPr>
              <w:t>.</w:t>
            </w:r>
          </w:p>
          <w:p w:rsidR="00472DE0" w:rsidRPr="001F593C" w:rsidRDefault="00472DE0" w:rsidP="001F593C">
            <w:pPr>
              <w:tabs>
                <w:tab w:val="left" w:pos="317"/>
              </w:tabs>
              <w:rPr>
                <w:rFonts w:ascii="Arial" w:hAnsi="Arial" w:cs="Arial"/>
                <w:sz w:val="20"/>
                <w:szCs w:val="20"/>
              </w:rPr>
            </w:pPr>
          </w:p>
        </w:tc>
        <w:tc>
          <w:tcPr>
            <w:tcW w:w="4536" w:type="dxa"/>
          </w:tcPr>
          <w:p w:rsidR="00FF2863" w:rsidRPr="00372E0A" w:rsidRDefault="00FF2863" w:rsidP="00FF28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004637A0">
              <w:rPr>
                <w:rFonts w:ascii="Arial" w:hAnsi="Arial" w:cs="Arial"/>
                <w:sz w:val="20"/>
                <w:szCs w:val="20"/>
              </w:rPr>
              <w:t xml:space="preserve"> No</w:t>
            </w:r>
          </w:p>
          <w:p w:rsidR="00FF2863" w:rsidRDefault="00FF2863" w:rsidP="00FF2863">
            <w:pPr>
              <w:spacing w:before="60" w:after="60"/>
              <w:rPr>
                <w:rFonts w:ascii="Arial" w:hAnsi="Arial" w:cs="Arial"/>
                <w:sz w:val="20"/>
                <w:szCs w:val="20"/>
              </w:rPr>
            </w:pPr>
            <w:r w:rsidRPr="00372E0A">
              <w:rPr>
                <w:rFonts w:ascii="Arial" w:hAnsi="Arial" w:cs="Arial"/>
                <w:sz w:val="20"/>
                <w:szCs w:val="20"/>
              </w:rPr>
              <w:t>Comments:</w:t>
            </w:r>
          </w:p>
          <w:p w:rsidR="00DA695A" w:rsidRPr="00372E0A" w:rsidRDefault="00DA695A" w:rsidP="00F93836">
            <w:pPr>
              <w:spacing w:before="60" w:after="60"/>
              <w:rPr>
                <w:rFonts w:ascii="Arial" w:hAnsi="Arial" w:cs="Arial"/>
                <w:sz w:val="20"/>
                <w:szCs w:val="20"/>
              </w:rPr>
            </w:pPr>
          </w:p>
        </w:tc>
      </w:tr>
      <w:tr w:rsidR="006F56C6" w:rsidRPr="00372E0A" w:rsidTr="00725534">
        <w:trPr>
          <w:trHeight w:val="1408"/>
        </w:trPr>
        <w:tc>
          <w:tcPr>
            <w:tcW w:w="993" w:type="dxa"/>
            <w:shd w:val="clear" w:color="auto" w:fill="D9D9D9" w:themeFill="background1" w:themeFillShade="D9"/>
            <w:textDirection w:val="btLr"/>
          </w:tcPr>
          <w:p w:rsidR="006F56C6" w:rsidRDefault="006F56C6" w:rsidP="00F93836">
            <w:pPr>
              <w:spacing w:before="60" w:after="60"/>
              <w:ind w:left="113" w:right="113"/>
              <w:contextualSpacing/>
              <w:jc w:val="center"/>
              <w:rPr>
                <w:rFonts w:ascii="Arial" w:hAnsi="Arial" w:cs="Arial"/>
                <w:sz w:val="20"/>
                <w:szCs w:val="20"/>
              </w:rPr>
            </w:pPr>
            <w:r>
              <w:rPr>
                <w:rFonts w:ascii="Arial" w:hAnsi="Arial" w:cs="Arial"/>
                <w:sz w:val="20"/>
                <w:szCs w:val="20"/>
              </w:rPr>
              <w:t>Work</w:t>
            </w:r>
            <w:r w:rsidR="00C72B08">
              <w:rPr>
                <w:rFonts w:ascii="Arial" w:hAnsi="Arial" w:cs="Arial"/>
                <w:sz w:val="20"/>
                <w:szCs w:val="20"/>
              </w:rPr>
              <w:t>ing</w:t>
            </w:r>
            <w:r>
              <w:rPr>
                <w:rFonts w:ascii="Arial" w:hAnsi="Arial" w:cs="Arial"/>
                <w:sz w:val="20"/>
                <w:szCs w:val="20"/>
              </w:rPr>
              <w:t xml:space="preserve"> platforms</w:t>
            </w:r>
          </w:p>
        </w:tc>
        <w:tc>
          <w:tcPr>
            <w:tcW w:w="8789" w:type="dxa"/>
          </w:tcPr>
          <w:p w:rsidR="005A7545" w:rsidRDefault="006F56C6" w:rsidP="001F593C">
            <w:pPr>
              <w:pStyle w:val="ListParagraph"/>
              <w:numPr>
                <w:ilvl w:val="0"/>
                <w:numId w:val="25"/>
              </w:numPr>
              <w:ind w:left="360"/>
              <w:rPr>
                <w:rFonts w:ascii="Arial" w:hAnsi="Arial" w:cs="Arial"/>
                <w:sz w:val="20"/>
                <w:szCs w:val="20"/>
              </w:rPr>
            </w:pPr>
            <w:r w:rsidRPr="005A7545">
              <w:rPr>
                <w:rFonts w:ascii="Arial" w:hAnsi="Arial" w:cs="Arial"/>
                <w:sz w:val="20"/>
                <w:szCs w:val="20"/>
              </w:rPr>
              <w:t>Are the work</w:t>
            </w:r>
            <w:r w:rsidR="00C72B08" w:rsidRPr="005A7545">
              <w:rPr>
                <w:rFonts w:ascii="Arial" w:hAnsi="Arial" w:cs="Arial"/>
                <w:sz w:val="20"/>
                <w:szCs w:val="20"/>
              </w:rPr>
              <w:t>ing</w:t>
            </w:r>
            <w:r w:rsidRPr="005A7545">
              <w:rPr>
                <w:rFonts w:ascii="Arial" w:hAnsi="Arial" w:cs="Arial"/>
                <w:sz w:val="20"/>
                <w:szCs w:val="20"/>
              </w:rPr>
              <w:t xml:space="preserve"> platforms suitable for the </w:t>
            </w:r>
            <w:r w:rsidR="00A768C4" w:rsidRPr="005A7545">
              <w:rPr>
                <w:rFonts w:ascii="Arial" w:hAnsi="Arial" w:cs="Arial"/>
                <w:sz w:val="20"/>
                <w:szCs w:val="20"/>
              </w:rPr>
              <w:t>proposed work on the scaffolding?</w:t>
            </w:r>
          </w:p>
          <w:p w:rsidR="00A768C4" w:rsidRPr="005A7545" w:rsidRDefault="00A768C4" w:rsidP="005A7545">
            <w:pPr>
              <w:pStyle w:val="ListParagraph"/>
              <w:ind w:left="317"/>
              <w:rPr>
                <w:rFonts w:ascii="Arial" w:hAnsi="Arial" w:cs="Arial"/>
                <w:sz w:val="20"/>
                <w:szCs w:val="20"/>
              </w:rPr>
            </w:pPr>
            <w:r w:rsidRPr="005A7545">
              <w:rPr>
                <w:rFonts w:ascii="Arial" w:hAnsi="Arial" w:cs="Arial"/>
                <w:sz w:val="20"/>
                <w:szCs w:val="20"/>
              </w:rPr>
              <w:t>This should cover but not limited to:</w:t>
            </w:r>
          </w:p>
          <w:p w:rsidR="00FC7E85" w:rsidRPr="00153AE6" w:rsidRDefault="002B2D83" w:rsidP="00F2141F">
            <w:pPr>
              <w:pStyle w:val="ListParagraph"/>
              <w:numPr>
                <w:ilvl w:val="0"/>
                <w:numId w:val="18"/>
              </w:numPr>
              <w:ind w:left="742"/>
              <w:rPr>
                <w:rFonts w:ascii="Arial" w:hAnsi="Arial" w:cs="Arial"/>
                <w:sz w:val="20"/>
                <w:szCs w:val="20"/>
              </w:rPr>
            </w:pPr>
            <w:r>
              <w:rPr>
                <w:rFonts w:ascii="Arial" w:hAnsi="Arial" w:cs="Arial"/>
                <w:sz w:val="20"/>
                <w:szCs w:val="20"/>
              </w:rPr>
              <w:t>l</w:t>
            </w:r>
            <w:r w:rsidR="00A768C4">
              <w:rPr>
                <w:rFonts w:ascii="Arial" w:hAnsi="Arial" w:cs="Arial"/>
                <w:sz w:val="20"/>
                <w:szCs w:val="20"/>
              </w:rPr>
              <w:t xml:space="preserve">ight, medium, or heavy duty depending on proposed </w:t>
            </w:r>
            <w:r w:rsidR="00FE624D">
              <w:rPr>
                <w:rFonts w:ascii="Arial" w:hAnsi="Arial" w:cs="Arial"/>
                <w:sz w:val="20"/>
                <w:szCs w:val="20"/>
              </w:rPr>
              <w:t xml:space="preserve">loads and </w:t>
            </w:r>
            <w:r w:rsidR="00A768C4">
              <w:rPr>
                <w:rFonts w:ascii="Arial" w:hAnsi="Arial" w:cs="Arial"/>
                <w:sz w:val="20"/>
                <w:szCs w:val="20"/>
              </w:rPr>
              <w:t>work</w:t>
            </w:r>
            <w:r w:rsidR="00FE624D">
              <w:rPr>
                <w:rFonts w:ascii="Arial" w:hAnsi="Arial" w:cs="Arial"/>
                <w:sz w:val="20"/>
                <w:szCs w:val="20"/>
              </w:rPr>
              <w:t xml:space="preserve"> tasks </w:t>
            </w:r>
          </w:p>
          <w:p w:rsidR="00A768C4" w:rsidRDefault="002B2D83" w:rsidP="00F2141F">
            <w:pPr>
              <w:pStyle w:val="ListParagraph"/>
              <w:numPr>
                <w:ilvl w:val="0"/>
                <w:numId w:val="18"/>
              </w:numPr>
              <w:ind w:left="742"/>
              <w:rPr>
                <w:rFonts w:ascii="Arial" w:hAnsi="Arial" w:cs="Arial"/>
                <w:sz w:val="20"/>
                <w:szCs w:val="20"/>
              </w:rPr>
            </w:pPr>
            <w:r>
              <w:rPr>
                <w:rFonts w:ascii="Arial" w:hAnsi="Arial" w:cs="Arial"/>
                <w:sz w:val="20"/>
                <w:szCs w:val="20"/>
              </w:rPr>
              <w:t>p</w:t>
            </w:r>
            <w:r w:rsidR="00A768C4">
              <w:rPr>
                <w:rFonts w:ascii="Arial" w:hAnsi="Arial" w:cs="Arial"/>
                <w:sz w:val="20"/>
                <w:szCs w:val="20"/>
              </w:rPr>
              <w:t>lanks are in good condition and secured in</w:t>
            </w:r>
            <w:r w:rsidR="00153AE6">
              <w:rPr>
                <w:rFonts w:ascii="Arial" w:hAnsi="Arial" w:cs="Arial"/>
                <w:sz w:val="20"/>
                <w:szCs w:val="20"/>
              </w:rPr>
              <w:t>to</w:t>
            </w:r>
            <w:r w:rsidR="00A768C4">
              <w:rPr>
                <w:rFonts w:ascii="Arial" w:hAnsi="Arial" w:cs="Arial"/>
                <w:sz w:val="20"/>
                <w:szCs w:val="20"/>
              </w:rPr>
              <w:t xml:space="preserve"> position</w:t>
            </w:r>
          </w:p>
          <w:p w:rsidR="00A768C4" w:rsidRDefault="002B2D83" w:rsidP="00F2141F">
            <w:pPr>
              <w:pStyle w:val="ListParagraph"/>
              <w:numPr>
                <w:ilvl w:val="0"/>
                <w:numId w:val="18"/>
              </w:numPr>
              <w:ind w:left="742"/>
              <w:rPr>
                <w:rFonts w:ascii="Arial" w:hAnsi="Arial" w:cs="Arial"/>
                <w:sz w:val="20"/>
                <w:szCs w:val="20"/>
              </w:rPr>
            </w:pPr>
            <w:r>
              <w:rPr>
                <w:rFonts w:ascii="Arial" w:hAnsi="Arial" w:cs="Arial"/>
                <w:sz w:val="20"/>
                <w:szCs w:val="20"/>
              </w:rPr>
              <w:t>p</w:t>
            </w:r>
            <w:r w:rsidR="00A768C4">
              <w:rPr>
                <w:rFonts w:ascii="Arial" w:hAnsi="Arial" w:cs="Arial"/>
                <w:sz w:val="20"/>
                <w:szCs w:val="20"/>
              </w:rPr>
              <w:t>lanks are not lapped on straight runs and only around corners</w:t>
            </w:r>
          </w:p>
          <w:p w:rsidR="00FF3CB5" w:rsidRDefault="002B2D83" w:rsidP="00FF3CB5">
            <w:pPr>
              <w:pStyle w:val="ListParagraph"/>
              <w:numPr>
                <w:ilvl w:val="0"/>
                <w:numId w:val="18"/>
              </w:numPr>
              <w:ind w:left="742"/>
              <w:rPr>
                <w:rFonts w:ascii="Arial" w:hAnsi="Arial" w:cs="Arial"/>
                <w:sz w:val="20"/>
                <w:szCs w:val="20"/>
              </w:rPr>
            </w:pPr>
            <w:r>
              <w:rPr>
                <w:rFonts w:ascii="Arial" w:hAnsi="Arial" w:cs="Arial"/>
                <w:sz w:val="20"/>
                <w:szCs w:val="20"/>
              </w:rPr>
              <w:t>m</w:t>
            </w:r>
            <w:r w:rsidR="00A768C4">
              <w:rPr>
                <w:rFonts w:ascii="Arial" w:hAnsi="Arial" w:cs="Arial"/>
                <w:sz w:val="20"/>
                <w:szCs w:val="20"/>
              </w:rPr>
              <w:t>etal lap planks to be fixed by double tie wire</w:t>
            </w:r>
          </w:p>
          <w:p w:rsidR="00FF3CB5" w:rsidRPr="00FF3CB5" w:rsidRDefault="00FF3CB5" w:rsidP="00FF3CB5">
            <w:pPr>
              <w:pStyle w:val="ListParagraph"/>
              <w:numPr>
                <w:ilvl w:val="0"/>
                <w:numId w:val="18"/>
              </w:numPr>
              <w:ind w:left="742"/>
              <w:rPr>
                <w:rFonts w:ascii="Arial" w:hAnsi="Arial" w:cs="Arial"/>
                <w:sz w:val="20"/>
                <w:szCs w:val="20"/>
              </w:rPr>
            </w:pPr>
            <w:r>
              <w:rPr>
                <w:rFonts w:ascii="Arial" w:hAnsi="Arial" w:cs="Arial"/>
                <w:sz w:val="20"/>
                <w:szCs w:val="20"/>
              </w:rPr>
              <w:t>gap between planks not to exceed 25mm and the total gap between all planks does not exceed 50mm</w:t>
            </w:r>
          </w:p>
          <w:p w:rsidR="00A768C4" w:rsidRDefault="002B2D83" w:rsidP="00F2141F">
            <w:pPr>
              <w:pStyle w:val="ListParagraph"/>
              <w:numPr>
                <w:ilvl w:val="0"/>
                <w:numId w:val="18"/>
              </w:numPr>
              <w:ind w:left="742"/>
              <w:rPr>
                <w:rFonts w:ascii="Arial" w:hAnsi="Arial" w:cs="Arial"/>
                <w:sz w:val="20"/>
                <w:szCs w:val="20"/>
              </w:rPr>
            </w:pPr>
            <w:r>
              <w:rPr>
                <w:rFonts w:ascii="Arial" w:hAnsi="Arial" w:cs="Arial"/>
                <w:sz w:val="20"/>
                <w:szCs w:val="20"/>
              </w:rPr>
              <w:t>h</w:t>
            </w:r>
            <w:r w:rsidR="00A768C4">
              <w:rPr>
                <w:rFonts w:ascii="Arial" w:hAnsi="Arial" w:cs="Arial"/>
                <w:sz w:val="20"/>
                <w:szCs w:val="20"/>
              </w:rPr>
              <w:t>op-up brackets to have tie</w:t>
            </w:r>
            <w:r>
              <w:rPr>
                <w:rFonts w:ascii="Arial" w:hAnsi="Arial" w:cs="Arial"/>
                <w:sz w:val="20"/>
                <w:szCs w:val="20"/>
              </w:rPr>
              <w:t>-</w:t>
            </w:r>
            <w:r w:rsidR="00A768C4">
              <w:rPr>
                <w:rFonts w:ascii="Arial" w:hAnsi="Arial" w:cs="Arial"/>
                <w:sz w:val="20"/>
                <w:szCs w:val="20"/>
              </w:rPr>
              <w:t>bars and not use tie wire</w:t>
            </w:r>
          </w:p>
          <w:p w:rsidR="00FC7E85" w:rsidRPr="00544460" w:rsidRDefault="002B2D83" w:rsidP="00544460">
            <w:pPr>
              <w:pStyle w:val="ListParagraph"/>
              <w:numPr>
                <w:ilvl w:val="0"/>
                <w:numId w:val="18"/>
              </w:numPr>
              <w:ind w:left="742"/>
              <w:rPr>
                <w:rFonts w:ascii="Arial" w:hAnsi="Arial" w:cs="Arial"/>
                <w:sz w:val="20"/>
                <w:szCs w:val="20"/>
              </w:rPr>
            </w:pPr>
            <w:r>
              <w:rPr>
                <w:rFonts w:ascii="Arial" w:hAnsi="Arial" w:cs="Arial"/>
                <w:sz w:val="20"/>
                <w:szCs w:val="20"/>
              </w:rPr>
              <w:t>p</w:t>
            </w:r>
            <w:r w:rsidR="00FC7E85">
              <w:rPr>
                <w:rFonts w:ascii="Arial" w:hAnsi="Arial" w:cs="Arial"/>
                <w:sz w:val="20"/>
                <w:szCs w:val="20"/>
              </w:rPr>
              <w:t xml:space="preserve">latforms </w:t>
            </w:r>
            <w:r>
              <w:rPr>
                <w:rFonts w:ascii="Arial" w:hAnsi="Arial" w:cs="Arial"/>
                <w:sz w:val="20"/>
                <w:szCs w:val="20"/>
              </w:rPr>
              <w:t xml:space="preserve">or scaffold components </w:t>
            </w:r>
            <w:r w:rsidR="00FC7E85">
              <w:rPr>
                <w:rFonts w:ascii="Arial" w:hAnsi="Arial" w:cs="Arial"/>
                <w:sz w:val="20"/>
                <w:szCs w:val="20"/>
              </w:rPr>
              <w:t>must not support another type of platform</w:t>
            </w:r>
            <w:r w:rsidR="00544460">
              <w:rPr>
                <w:rFonts w:ascii="Arial" w:hAnsi="Arial" w:cs="Arial"/>
                <w:sz w:val="20"/>
                <w:szCs w:val="20"/>
              </w:rPr>
              <w:t xml:space="preserve"> </w:t>
            </w:r>
            <w:r w:rsidRPr="00544460">
              <w:rPr>
                <w:rFonts w:ascii="Arial" w:hAnsi="Arial" w:cs="Arial"/>
                <w:sz w:val="20"/>
                <w:szCs w:val="20"/>
              </w:rPr>
              <w:t>e</w:t>
            </w:r>
            <w:r w:rsidR="00472DE0" w:rsidRPr="00544460">
              <w:rPr>
                <w:rFonts w:ascii="Arial" w:hAnsi="Arial" w:cs="Arial"/>
                <w:sz w:val="20"/>
                <w:szCs w:val="20"/>
              </w:rPr>
              <w:t>.</w:t>
            </w:r>
            <w:r w:rsidR="00FC7E85" w:rsidRPr="00544460">
              <w:rPr>
                <w:rFonts w:ascii="Arial" w:hAnsi="Arial" w:cs="Arial"/>
                <w:sz w:val="20"/>
                <w:szCs w:val="20"/>
              </w:rPr>
              <w:t>g</w:t>
            </w:r>
            <w:r w:rsidR="00472DE0" w:rsidRPr="00544460">
              <w:rPr>
                <w:rFonts w:ascii="Arial" w:hAnsi="Arial" w:cs="Arial"/>
                <w:sz w:val="20"/>
                <w:szCs w:val="20"/>
              </w:rPr>
              <w:t>.</w:t>
            </w:r>
            <w:r w:rsidR="00FC7E85" w:rsidRPr="00544460">
              <w:rPr>
                <w:rFonts w:ascii="Arial" w:hAnsi="Arial" w:cs="Arial"/>
                <w:sz w:val="20"/>
                <w:szCs w:val="20"/>
              </w:rPr>
              <w:t xml:space="preserve"> planks from a trestle ladder to a scaffold platform</w:t>
            </w:r>
            <w:r w:rsidRPr="00544460">
              <w:rPr>
                <w:rFonts w:ascii="Arial" w:hAnsi="Arial" w:cs="Arial"/>
                <w:sz w:val="20"/>
                <w:szCs w:val="20"/>
              </w:rPr>
              <w:t xml:space="preserve"> or ledger</w:t>
            </w:r>
            <w:r w:rsidR="00472DE0" w:rsidRPr="00544460">
              <w:rPr>
                <w:rFonts w:ascii="Arial" w:hAnsi="Arial" w:cs="Arial"/>
                <w:sz w:val="20"/>
                <w:szCs w:val="20"/>
              </w:rPr>
              <w:t>.</w:t>
            </w:r>
          </w:p>
          <w:p w:rsidR="00472DE0" w:rsidRDefault="00472DE0" w:rsidP="00F2141F">
            <w:pPr>
              <w:pStyle w:val="ListParagraph"/>
              <w:ind w:left="742"/>
              <w:rPr>
                <w:rFonts w:ascii="Arial" w:hAnsi="Arial" w:cs="Arial"/>
                <w:sz w:val="20"/>
                <w:szCs w:val="20"/>
              </w:rPr>
            </w:pPr>
          </w:p>
        </w:tc>
        <w:tc>
          <w:tcPr>
            <w:tcW w:w="4536" w:type="dxa"/>
          </w:tcPr>
          <w:p w:rsidR="00F96E38" w:rsidRPr="00372E0A" w:rsidRDefault="00F96E38" w:rsidP="00F96E38">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Pr>
                <w:rFonts w:ascii="Arial" w:hAnsi="Arial" w:cs="Arial"/>
                <w:sz w:val="20"/>
                <w:szCs w:val="20"/>
              </w:rPr>
              <w:t xml:space="preserve">       </w:t>
            </w:r>
            <w:r w:rsidRPr="00372E0A">
              <w:rPr>
                <w:rFonts w:ascii="Arial" w:hAnsi="Arial" w:cs="Arial"/>
                <w:sz w:val="20"/>
                <w:szCs w:val="20"/>
              </w:rPr>
              <w:sym w:font="Wingdings 2" w:char="F0A3"/>
            </w:r>
            <w:r w:rsidRPr="00372E0A">
              <w:rPr>
                <w:rFonts w:ascii="Arial" w:hAnsi="Arial" w:cs="Arial"/>
                <w:sz w:val="20"/>
                <w:szCs w:val="20"/>
              </w:rPr>
              <w:t xml:space="preserve"> N/A</w:t>
            </w:r>
          </w:p>
          <w:p w:rsidR="00F96E38" w:rsidRDefault="00F96E38" w:rsidP="00F96E38">
            <w:pPr>
              <w:spacing w:before="60" w:after="60"/>
              <w:rPr>
                <w:rFonts w:ascii="Arial" w:hAnsi="Arial" w:cs="Arial"/>
                <w:sz w:val="20"/>
                <w:szCs w:val="20"/>
              </w:rPr>
            </w:pPr>
            <w:r w:rsidRPr="00372E0A">
              <w:rPr>
                <w:rFonts w:ascii="Arial" w:hAnsi="Arial" w:cs="Arial"/>
                <w:sz w:val="20"/>
                <w:szCs w:val="20"/>
              </w:rPr>
              <w:t>Comments:</w:t>
            </w:r>
          </w:p>
          <w:p w:rsidR="006F56C6" w:rsidRPr="00372E0A" w:rsidRDefault="006F56C6" w:rsidP="00F93836">
            <w:pPr>
              <w:spacing w:before="60" w:after="60"/>
              <w:rPr>
                <w:rFonts w:ascii="Arial" w:hAnsi="Arial" w:cs="Arial"/>
                <w:sz w:val="20"/>
                <w:szCs w:val="20"/>
              </w:rPr>
            </w:pPr>
          </w:p>
        </w:tc>
      </w:tr>
      <w:tr w:rsidR="003E490F" w:rsidRPr="00372E0A" w:rsidTr="00725534">
        <w:trPr>
          <w:trHeight w:val="1408"/>
        </w:trPr>
        <w:tc>
          <w:tcPr>
            <w:tcW w:w="993" w:type="dxa"/>
            <w:shd w:val="clear" w:color="auto" w:fill="D9D9D9" w:themeFill="background1" w:themeFillShade="D9"/>
            <w:textDirection w:val="btLr"/>
          </w:tcPr>
          <w:p w:rsidR="003E490F" w:rsidRDefault="00D95079" w:rsidP="00D95079">
            <w:pPr>
              <w:spacing w:before="60" w:after="60"/>
              <w:ind w:left="113" w:right="113"/>
              <w:contextualSpacing/>
              <w:jc w:val="center"/>
              <w:rPr>
                <w:rFonts w:ascii="Arial" w:hAnsi="Arial" w:cs="Arial"/>
                <w:sz w:val="20"/>
                <w:szCs w:val="20"/>
              </w:rPr>
            </w:pPr>
            <w:r>
              <w:rPr>
                <w:rFonts w:ascii="Arial" w:hAnsi="Arial" w:cs="Arial"/>
                <w:sz w:val="20"/>
                <w:szCs w:val="20"/>
              </w:rPr>
              <w:t>Managing the risk of f</w:t>
            </w:r>
            <w:r w:rsidR="003E490F">
              <w:rPr>
                <w:rFonts w:ascii="Arial" w:hAnsi="Arial" w:cs="Arial"/>
                <w:sz w:val="20"/>
                <w:szCs w:val="20"/>
              </w:rPr>
              <w:t>alling objects</w:t>
            </w:r>
          </w:p>
        </w:tc>
        <w:tc>
          <w:tcPr>
            <w:tcW w:w="8789" w:type="dxa"/>
          </w:tcPr>
          <w:p w:rsidR="00544460" w:rsidRDefault="006F56C6" w:rsidP="00544460">
            <w:pPr>
              <w:pStyle w:val="ListParagraph"/>
              <w:numPr>
                <w:ilvl w:val="0"/>
                <w:numId w:val="25"/>
              </w:numPr>
              <w:ind w:left="360"/>
              <w:rPr>
                <w:rFonts w:ascii="Arial" w:hAnsi="Arial" w:cs="Arial"/>
                <w:sz w:val="20"/>
                <w:szCs w:val="20"/>
              </w:rPr>
            </w:pPr>
            <w:r w:rsidRPr="005A7545">
              <w:rPr>
                <w:rFonts w:ascii="Arial" w:hAnsi="Arial" w:cs="Arial"/>
                <w:sz w:val="20"/>
                <w:szCs w:val="20"/>
              </w:rPr>
              <w:t xml:space="preserve">Are control measures in place for </w:t>
            </w:r>
            <w:r w:rsidR="00D95079" w:rsidRPr="005A7545">
              <w:rPr>
                <w:rFonts w:ascii="Arial" w:hAnsi="Arial" w:cs="Arial"/>
                <w:sz w:val="20"/>
                <w:szCs w:val="20"/>
              </w:rPr>
              <w:t xml:space="preserve">the risk of </w:t>
            </w:r>
            <w:r w:rsidRPr="005A7545">
              <w:rPr>
                <w:rFonts w:ascii="Arial" w:hAnsi="Arial" w:cs="Arial"/>
                <w:sz w:val="20"/>
                <w:szCs w:val="20"/>
              </w:rPr>
              <w:t>falling objects?</w:t>
            </w:r>
          </w:p>
          <w:p w:rsidR="006F56C6" w:rsidRPr="00544460" w:rsidRDefault="006F56C6" w:rsidP="00544460">
            <w:pPr>
              <w:pStyle w:val="ListParagraph"/>
              <w:ind w:left="360"/>
              <w:rPr>
                <w:rFonts w:ascii="Arial" w:hAnsi="Arial" w:cs="Arial"/>
                <w:sz w:val="20"/>
                <w:szCs w:val="20"/>
              </w:rPr>
            </w:pPr>
            <w:r w:rsidRPr="00544460">
              <w:rPr>
                <w:rFonts w:ascii="Arial" w:hAnsi="Arial" w:cs="Arial"/>
                <w:sz w:val="20"/>
                <w:szCs w:val="20"/>
              </w:rPr>
              <w:t>This should cover but not limited to:</w:t>
            </w:r>
          </w:p>
          <w:p w:rsidR="006F56C6" w:rsidRDefault="002B2D83" w:rsidP="00F2141F">
            <w:pPr>
              <w:pStyle w:val="ListParagraph"/>
              <w:numPr>
                <w:ilvl w:val="0"/>
                <w:numId w:val="17"/>
              </w:numPr>
              <w:ind w:left="742"/>
              <w:rPr>
                <w:rFonts w:ascii="Arial" w:hAnsi="Arial" w:cs="Arial"/>
                <w:sz w:val="20"/>
                <w:szCs w:val="20"/>
              </w:rPr>
            </w:pPr>
            <w:r>
              <w:rPr>
                <w:rFonts w:ascii="Arial" w:hAnsi="Arial" w:cs="Arial"/>
                <w:sz w:val="20"/>
                <w:szCs w:val="20"/>
              </w:rPr>
              <w:t>t</w:t>
            </w:r>
            <w:r w:rsidR="006F56C6">
              <w:rPr>
                <w:rFonts w:ascii="Arial" w:hAnsi="Arial" w:cs="Arial"/>
                <w:sz w:val="20"/>
                <w:szCs w:val="20"/>
              </w:rPr>
              <w:t>oe-boards on work platforms</w:t>
            </w:r>
          </w:p>
          <w:p w:rsidR="00153AE6" w:rsidRDefault="002B2D83" w:rsidP="00F2141F">
            <w:pPr>
              <w:pStyle w:val="ListParagraph"/>
              <w:numPr>
                <w:ilvl w:val="0"/>
                <w:numId w:val="17"/>
              </w:numPr>
              <w:ind w:left="742"/>
              <w:rPr>
                <w:rFonts w:ascii="Arial" w:hAnsi="Arial" w:cs="Arial"/>
                <w:sz w:val="20"/>
                <w:szCs w:val="20"/>
              </w:rPr>
            </w:pPr>
            <w:r>
              <w:rPr>
                <w:rFonts w:ascii="Arial" w:hAnsi="Arial" w:cs="Arial"/>
                <w:sz w:val="20"/>
                <w:szCs w:val="20"/>
              </w:rPr>
              <w:t>b</w:t>
            </w:r>
            <w:r w:rsidR="00153AE6">
              <w:rPr>
                <w:rFonts w:ascii="Arial" w:hAnsi="Arial" w:cs="Arial"/>
                <w:sz w:val="20"/>
                <w:szCs w:val="20"/>
              </w:rPr>
              <w:t>rick or mesh guard with toe board incorporated</w:t>
            </w:r>
          </w:p>
          <w:p w:rsidR="003E490F" w:rsidRDefault="002B2D83" w:rsidP="00F2141F">
            <w:pPr>
              <w:pStyle w:val="ListParagraph"/>
              <w:numPr>
                <w:ilvl w:val="0"/>
                <w:numId w:val="17"/>
              </w:numPr>
              <w:ind w:left="742"/>
              <w:rPr>
                <w:rFonts w:ascii="Arial" w:hAnsi="Arial" w:cs="Arial"/>
                <w:sz w:val="20"/>
                <w:szCs w:val="20"/>
              </w:rPr>
            </w:pPr>
            <w:r>
              <w:rPr>
                <w:rFonts w:ascii="Arial" w:hAnsi="Arial" w:cs="Arial"/>
                <w:sz w:val="20"/>
                <w:szCs w:val="20"/>
              </w:rPr>
              <w:t>p</w:t>
            </w:r>
            <w:r w:rsidR="006F56C6">
              <w:rPr>
                <w:rFonts w:ascii="Arial" w:hAnsi="Arial" w:cs="Arial"/>
                <w:sz w:val="20"/>
                <w:szCs w:val="20"/>
              </w:rPr>
              <w:t>erimeter containment screening</w:t>
            </w:r>
            <w:r w:rsidR="00153AE6">
              <w:rPr>
                <w:rFonts w:ascii="Arial" w:hAnsi="Arial" w:cs="Arial"/>
                <w:sz w:val="20"/>
                <w:szCs w:val="20"/>
              </w:rPr>
              <w:t xml:space="preserve"> </w:t>
            </w:r>
            <w:r w:rsidR="00FC7E85">
              <w:rPr>
                <w:rFonts w:ascii="Arial" w:hAnsi="Arial" w:cs="Arial"/>
                <w:sz w:val="20"/>
                <w:szCs w:val="20"/>
              </w:rPr>
              <w:t>(fixed to inside of standards)</w:t>
            </w:r>
          </w:p>
          <w:p w:rsidR="006F56C6" w:rsidRDefault="002B2D83" w:rsidP="00F2141F">
            <w:pPr>
              <w:pStyle w:val="ListParagraph"/>
              <w:numPr>
                <w:ilvl w:val="0"/>
                <w:numId w:val="17"/>
              </w:numPr>
              <w:ind w:left="742"/>
              <w:rPr>
                <w:rFonts w:ascii="Arial" w:hAnsi="Arial" w:cs="Arial"/>
                <w:sz w:val="20"/>
                <w:szCs w:val="20"/>
              </w:rPr>
            </w:pPr>
            <w:r>
              <w:rPr>
                <w:rFonts w:ascii="Arial" w:hAnsi="Arial" w:cs="Arial"/>
                <w:sz w:val="20"/>
                <w:szCs w:val="20"/>
              </w:rPr>
              <w:t>c</w:t>
            </w:r>
            <w:r w:rsidR="006F56C6">
              <w:rPr>
                <w:rFonts w:ascii="Arial" w:hAnsi="Arial" w:cs="Arial"/>
                <w:sz w:val="20"/>
                <w:szCs w:val="20"/>
              </w:rPr>
              <w:t>atch platforms</w:t>
            </w:r>
          </w:p>
          <w:p w:rsidR="006F56C6" w:rsidRDefault="002B2D83" w:rsidP="00F2141F">
            <w:pPr>
              <w:pStyle w:val="ListParagraph"/>
              <w:numPr>
                <w:ilvl w:val="0"/>
                <w:numId w:val="17"/>
              </w:numPr>
              <w:ind w:left="742"/>
              <w:rPr>
                <w:rFonts w:ascii="Arial" w:hAnsi="Arial" w:cs="Arial"/>
                <w:sz w:val="20"/>
                <w:szCs w:val="20"/>
              </w:rPr>
            </w:pPr>
            <w:r>
              <w:rPr>
                <w:rFonts w:ascii="Arial" w:hAnsi="Arial" w:cs="Arial"/>
                <w:sz w:val="20"/>
                <w:szCs w:val="20"/>
              </w:rPr>
              <w:t>g</w:t>
            </w:r>
            <w:r w:rsidR="006F56C6">
              <w:rPr>
                <w:rFonts w:ascii="Arial" w:hAnsi="Arial" w:cs="Arial"/>
                <w:sz w:val="20"/>
                <w:szCs w:val="20"/>
              </w:rPr>
              <w:t>antr</w:t>
            </w:r>
            <w:r w:rsidR="00153AE6">
              <w:rPr>
                <w:rFonts w:ascii="Arial" w:hAnsi="Arial" w:cs="Arial"/>
                <w:sz w:val="20"/>
                <w:szCs w:val="20"/>
              </w:rPr>
              <w:t>ies</w:t>
            </w:r>
          </w:p>
          <w:p w:rsidR="006F56C6" w:rsidRDefault="002B2D83" w:rsidP="00F2141F">
            <w:pPr>
              <w:pStyle w:val="ListParagraph"/>
              <w:numPr>
                <w:ilvl w:val="0"/>
                <w:numId w:val="17"/>
              </w:numPr>
              <w:ind w:left="742"/>
              <w:rPr>
                <w:rFonts w:ascii="Arial" w:hAnsi="Arial" w:cs="Arial"/>
                <w:sz w:val="20"/>
                <w:szCs w:val="20"/>
              </w:rPr>
            </w:pPr>
            <w:r>
              <w:rPr>
                <w:rFonts w:ascii="Arial" w:hAnsi="Arial" w:cs="Arial"/>
                <w:sz w:val="20"/>
                <w:szCs w:val="20"/>
              </w:rPr>
              <w:t>e</w:t>
            </w:r>
            <w:r w:rsidR="006F56C6">
              <w:rPr>
                <w:rFonts w:ascii="Arial" w:hAnsi="Arial" w:cs="Arial"/>
                <w:sz w:val="20"/>
                <w:szCs w:val="20"/>
              </w:rPr>
              <w:t>xclusion zones</w:t>
            </w:r>
            <w:r w:rsidR="00472DE0">
              <w:rPr>
                <w:rFonts w:ascii="Arial" w:hAnsi="Arial" w:cs="Arial"/>
                <w:sz w:val="20"/>
                <w:szCs w:val="20"/>
              </w:rPr>
              <w:t>.</w:t>
            </w:r>
          </w:p>
          <w:p w:rsidR="00472DE0" w:rsidRPr="006F56C6" w:rsidRDefault="001F593C" w:rsidP="001F593C">
            <w:pPr>
              <w:tabs>
                <w:tab w:val="left" w:pos="317"/>
              </w:tabs>
              <w:rPr>
                <w:rFonts w:ascii="Arial" w:hAnsi="Arial" w:cs="Arial"/>
                <w:sz w:val="20"/>
                <w:szCs w:val="20"/>
              </w:rPr>
            </w:pPr>
            <w:r>
              <w:rPr>
                <w:rFonts w:ascii="Arial" w:hAnsi="Arial" w:cs="Arial"/>
                <w:sz w:val="20"/>
                <w:szCs w:val="20"/>
              </w:rPr>
              <w:tab/>
            </w:r>
            <w:r w:rsidR="006F56C6" w:rsidRPr="006F56C6">
              <w:rPr>
                <w:rFonts w:ascii="Arial" w:hAnsi="Arial" w:cs="Arial"/>
                <w:sz w:val="20"/>
                <w:szCs w:val="20"/>
              </w:rPr>
              <w:t>Note: The level of risk will determine the control measure required</w:t>
            </w:r>
          </w:p>
        </w:tc>
        <w:tc>
          <w:tcPr>
            <w:tcW w:w="4536" w:type="dxa"/>
          </w:tcPr>
          <w:p w:rsidR="006F56C6" w:rsidRPr="00372E0A" w:rsidRDefault="006F56C6" w:rsidP="006F56C6">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Pr>
                <w:rFonts w:ascii="Arial" w:hAnsi="Arial" w:cs="Arial"/>
                <w:sz w:val="20"/>
                <w:szCs w:val="20"/>
              </w:rPr>
              <w:t xml:space="preserve">       </w:t>
            </w:r>
            <w:r w:rsidRPr="00372E0A">
              <w:rPr>
                <w:rFonts w:ascii="Arial" w:hAnsi="Arial" w:cs="Arial"/>
                <w:sz w:val="20"/>
                <w:szCs w:val="20"/>
              </w:rPr>
              <w:sym w:font="Wingdings 2" w:char="F0A3"/>
            </w:r>
            <w:r w:rsidRPr="00372E0A">
              <w:rPr>
                <w:rFonts w:ascii="Arial" w:hAnsi="Arial" w:cs="Arial"/>
                <w:sz w:val="20"/>
                <w:szCs w:val="20"/>
              </w:rPr>
              <w:t xml:space="preserve"> N/A</w:t>
            </w:r>
          </w:p>
          <w:p w:rsidR="006F56C6" w:rsidRDefault="006F56C6" w:rsidP="006F56C6">
            <w:pPr>
              <w:spacing w:before="60" w:after="60"/>
              <w:rPr>
                <w:rFonts w:ascii="Arial" w:hAnsi="Arial" w:cs="Arial"/>
                <w:sz w:val="20"/>
                <w:szCs w:val="20"/>
              </w:rPr>
            </w:pPr>
            <w:r w:rsidRPr="00372E0A">
              <w:rPr>
                <w:rFonts w:ascii="Arial" w:hAnsi="Arial" w:cs="Arial"/>
                <w:sz w:val="20"/>
                <w:szCs w:val="20"/>
              </w:rPr>
              <w:t>Comments:</w:t>
            </w:r>
          </w:p>
          <w:p w:rsidR="003E490F" w:rsidRPr="00372E0A" w:rsidRDefault="003E490F" w:rsidP="00F93836">
            <w:pPr>
              <w:spacing w:before="60" w:after="60"/>
              <w:rPr>
                <w:rFonts w:ascii="Arial" w:hAnsi="Arial" w:cs="Arial"/>
                <w:sz w:val="20"/>
                <w:szCs w:val="20"/>
              </w:rPr>
            </w:pPr>
          </w:p>
        </w:tc>
      </w:tr>
      <w:tr w:rsidR="00FF2863" w:rsidRPr="00372E0A" w:rsidTr="00725534">
        <w:trPr>
          <w:trHeight w:val="841"/>
        </w:trPr>
        <w:tc>
          <w:tcPr>
            <w:tcW w:w="993" w:type="dxa"/>
            <w:vMerge w:val="restart"/>
            <w:shd w:val="clear" w:color="auto" w:fill="D9D9D9" w:themeFill="background1" w:themeFillShade="D9"/>
            <w:textDirection w:val="btLr"/>
          </w:tcPr>
          <w:p w:rsidR="00FF2863" w:rsidRDefault="00FF2863" w:rsidP="00F93836">
            <w:pPr>
              <w:spacing w:before="60" w:after="60"/>
              <w:ind w:left="113" w:right="113"/>
              <w:contextualSpacing/>
              <w:jc w:val="center"/>
              <w:rPr>
                <w:rFonts w:ascii="Arial" w:hAnsi="Arial" w:cs="Arial"/>
                <w:sz w:val="20"/>
                <w:szCs w:val="20"/>
              </w:rPr>
            </w:pPr>
            <w:r>
              <w:rPr>
                <w:rFonts w:ascii="Arial" w:hAnsi="Arial" w:cs="Arial"/>
                <w:sz w:val="20"/>
                <w:szCs w:val="20"/>
              </w:rPr>
              <w:t>Stability and tying</w:t>
            </w:r>
          </w:p>
          <w:p w:rsidR="00FF2863" w:rsidRDefault="00FF2863" w:rsidP="00FF1254">
            <w:pPr>
              <w:spacing w:before="60" w:after="60"/>
              <w:ind w:left="113" w:right="113"/>
              <w:contextualSpacing/>
              <w:jc w:val="center"/>
              <w:rPr>
                <w:rFonts w:ascii="Arial" w:hAnsi="Arial" w:cs="Arial"/>
                <w:sz w:val="20"/>
                <w:szCs w:val="20"/>
              </w:rPr>
            </w:pPr>
          </w:p>
        </w:tc>
        <w:tc>
          <w:tcPr>
            <w:tcW w:w="8789" w:type="dxa"/>
          </w:tcPr>
          <w:p w:rsidR="00FF2863" w:rsidRPr="00873512" w:rsidRDefault="00FF2863" w:rsidP="00873512">
            <w:pPr>
              <w:pStyle w:val="ListParagraph"/>
              <w:numPr>
                <w:ilvl w:val="0"/>
                <w:numId w:val="25"/>
              </w:numPr>
              <w:ind w:left="360"/>
              <w:rPr>
                <w:rFonts w:ascii="Arial" w:hAnsi="Arial" w:cs="Arial"/>
                <w:sz w:val="20"/>
                <w:szCs w:val="20"/>
              </w:rPr>
            </w:pPr>
            <w:r w:rsidRPr="005A7545">
              <w:rPr>
                <w:rFonts w:ascii="Arial" w:hAnsi="Arial" w:cs="Arial"/>
                <w:sz w:val="20"/>
                <w:szCs w:val="20"/>
              </w:rPr>
              <w:t>Has the scaffolding been erected with suitable ties and is stable from movement or   collapse?</w:t>
            </w:r>
            <w:r w:rsidR="00873512">
              <w:rPr>
                <w:rFonts w:ascii="Arial" w:hAnsi="Arial" w:cs="Arial"/>
                <w:sz w:val="20"/>
                <w:szCs w:val="20"/>
              </w:rPr>
              <w:t xml:space="preserve"> </w:t>
            </w:r>
            <w:r w:rsidRPr="00873512">
              <w:rPr>
                <w:rFonts w:ascii="Arial" w:hAnsi="Arial" w:cs="Arial"/>
                <w:sz w:val="20"/>
                <w:szCs w:val="20"/>
              </w:rPr>
              <w:t>This should cover but not be limited to:</w:t>
            </w:r>
          </w:p>
          <w:p w:rsidR="00FF2863" w:rsidRDefault="00FF2863" w:rsidP="00F2141F">
            <w:pPr>
              <w:pStyle w:val="ListParagraph"/>
              <w:numPr>
                <w:ilvl w:val="0"/>
                <w:numId w:val="20"/>
              </w:numPr>
              <w:ind w:left="742"/>
              <w:rPr>
                <w:rFonts w:ascii="Arial" w:hAnsi="Arial" w:cs="Arial"/>
                <w:sz w:val="20"/>
                <w:szCs w:val="20"/>
              </w:rPr>
            </w:pPr>
            <w:r>
              <w:rPr>
                <w:rFonts w:ascii="Arial" w:hAnsi="Arial" w:cs="Arial"/>
                <w:sz w:val="20"/>
                <w:szCs w:val="20"/>
              </w:rPr>
              <w:t>ties installed are in accordance with manufacturer’s instructions</w:t>
            </w:r>
          </w:p>
          <w:p w:rsidR="00FF2863" w:rsidRDefault="00FF2863" w:rsidP="00F2141F">
            <w:pPr>
              <w:pStyle w:val="ListParagraph"/>
              <w:numPr>
                <w:ilvl w:val="0"/>
                <w:numId w:val="20"/>
              </w:numPr>
              <w:ind w:left="742"/>
              <w:rPr>
                <w:rFonts w:ascii="Arial" w:hAnsi="Arial" w:cs="Arial"/>
                <w:sz w:val="20"/>
                <w:szCs w:val="20"/>
              </w:rPr>
            </w:pPr>
            <w:r>
              <w:rPr>
                <w:rFonts w:ascii="Arial" w:hAnsi="Arial" w:cs="Arial"/>
                <w:sz w:val="20"/>
                <w:szCs w:val="20"/>
              </w:rPr>
              <w:t>drill in type anchors are installed using a torque wrench.</w:t>
            </w:r>
          </w:p>
          <w:p w:rsidR="00FF2863" w:rsidRDefault="00FF2863" w:rsidP="00F2141F">
            <w:pPr>
              <w:pStyle w:val="ListParagraph"/>
              <w:numPr>
                <w:ilvl w:val="0"/>
                <w:numId w:val="20"/>
              </w:numPr>
              <w:ind w:left="742"/>
              <w:rPr>
                <w:rFonts w:ascii="Arial" w:hAnsi="Arial" w:cs="Arial"/>
                <w:sz w:val="20"/>
                <w:szCs w:val="20"/>
              </w:rPr>
            </w:pPr>
            <w:r>
              <w:rPr>
                <w:rFonts w:ascii="Arial" w:hAnsi="Arial" w:cs="Arial"/>
                <w:sz w:val="20"/>
                <w:szCs w:val="20"/>
              </w:rPr>
              <w:t>ties connecting with both inner and outer standards unless specified by engineer</w:t>
            </w:r>
          </w:p>
          <w:p w:rsidR="00FF2863" w:rsidRDefault="00FF2863" w:rsidP="00F2141F">
            <w:pPr>
              <w:pStyle w:val="ListParagraph"/>
              <w:numPr>
                <w:ilvl w:val="0"/>
                <w:numId w:val="20"/>
              </w:numPr>
              <w:ind w:left="742"/>
              <w:rPr>
                <w:rFonts w:ascii="Arial" w:hAnsi="Arial" w:cs="Arial"/>
                <w:sz w:val="20"/>
                <w:szCs w:val="20"/>
              </w:rPr>
            </w:pPr>
            <w:r>
              <w:rPr>
                <w:rFonts w:ascii="Arial" w:hAnsi="Arial" w:cs="Arial"/>
                <w:sz w:val="20"/>
                <w:szCs w:val="20"/>
              </w:rPr>
              <w:t>ties to be inspected regularly to ensure they ha</w:t>
            </w:r>
            <w:r w:rsidR="00472DE0">
              <w:rPr>
                <w:rFonts w:ascii="Arial" w:hAnsi="Arial" w:cs="Arial"/>
                <w:sz w:val="20"/>
                <w:szCs w:val="20"/>
              </w:rPr>
              <w:t>ve not been modified or removed</w:t>
            </w:r>
          </w:p>
          <w:p w:rsidR="00FF2863" w:rsidRDefault="00FF2863" w:rsidP="00F2141F">
            <w:pPr>
              <w:pStyle w:val="ListParagraph"/>
              <w:numPr>
                <w:ilvl w:val="0"/>
                <w:numId w:val="20"/>
              </w:numPr>
              <w:ind w:left="742"/>
              <w:rPr>
                <w:rFonts w:ascii="Arial" w:hAnsi="Arial" w:cs="Arial"/>
                <w:sz w:val="20"/>
                <w:szCs w:val="20"/>
              </w:rPr>
            </w:pPr>
            <w:r>
              <w:rPr>
                <w:rFonts w:ascii="Arial" w:hAnsi="Arial" w:cs="Arial"/>
                <w:sz w:val="20"/>
                <w:szCs w:val="20"/>
              </w:rPr>
              <w:t>ties should not obstruct the access or working platform</w:t>
            </w:r>
            <w:r w:rsidR="00472DE0">
              <w:rPr>
                <w:rFonts w:ascii="Arial" w:hAnsi="Arial" w:cs="Arial"/>
                <w:sz w:val="20"/>
                <w:szCs w:val="20"/>
              </w:rPr>
              <w:t>.</w:t>
            </w:r>
          </w:p>
          <w:p w:rsidR="001F593C" w:rsidRDefault="001F593C" w:rsidP="001F593C">
            <w:pPr>
              <w:tabs>
                <w:tab w:val="left" w:pos="317"/>
                <w:tab w:val="left" w:pos="884"/>
              </w:tabs>
              <w:rPr>
                <w:rFonts w:ascii="Arial" w:hAnsi="Arial" w:cs="Arial"/>
                <w:sz w:val="20"/>
                <w:szCs w:val="20"/>
              </w:rPr>
            </w:pPr>
            <w:r>
              <w:lastRenderedPageBreak/>
              <w:tab/>
            </w:r>
            <w:r w:rsidR="00FF2863" w:rsidRPr="001F593C">
              <w:rPr>
                <w:rFonts w:ascii="Arial" w:hAnsi="Arial" w:cs="Arial"/>
                <w:sz w:val="20"/>
                <w:szCs w:val="20"/>
              </w:rPr>
              <w:t>Note:</w:t>
            </w:r>
            <w:r>
              <w:rPr>
                <w:rFonts w:ascii="Arial" w:hAnsi="Arial" w:cs="Arial"/>
                <w:sz w:val="20"/>
                <w:szCs w:val="20"/>
              </w:rPr>
              <w:tab/>
            </w:r>
            <w:r w:rsidR="00FF2863" w:rsidRPr="001F593C">
              <w:rPr>
                <w:rFonts w:ascii="Arial" w:hAnsi="Arial" w:cs="Arial"/>
                <w:sz w:val="20"/>
                <w:szCs w:val="20"/>
              </w:rPr>
              <w:t xml:space="preserve">- </w:t>
            </w:r>
            <w:r w:rsidR="005A7545" w:rsidRPr="001F593C">
              <w:rPr>
                <w:rFonts w:ascii="Arial" w:hAnsi="Arial" w:cs="Arial"/>
                <w:sz w:val="20"/>
                <w:szCs w:val="20"/>
              </w:rPr>
              <w:t xml:space="preserve">screw bolt or drop-in </w:t>
            </w:r>
            <w:r w:rsidR="00FF2863" w:rsidRPr="001F593C">
              <w:rPr>
                <w:rFonts w:ascii="Arial" w:hAnsi="Arial" w:cs="Arial"/>
                <w:sz w:val="20"/>
                <w:szCs w:val="20"/>
              </w:rPr>
              <w:t>anchors should not be used</w:t>
            </w:r>
            <w:r w:rsidR="005A7545" w:rsidRPr="001F593C">
              <w:rPr>
                <w:rFonts w:ascii="Arial" w:hAnsi="Arial" w:cs="Arial"/>
                <w:sz w:val="20"/>
                <w:szCs w:val="20"/>
              </w:rPr>
              <w:t xml:space="preserve"> due to the difficulty of installation</w:t>
            </w:r>
          </w:p>
          <w:p w:rsidR="00FF2863" w:rsidRPr="007644BA" w:rsidRDefault="001F593C" w:rsidP="001F593C">
            <w:pPr>
              <w:tabs>
                <w:tab w:val="left" w:pos="317"/>
                <w:tab w:val="left" w:pos="884"/>
              </w:tabs>
              <w:rPr>
                <w:rFonts w:ascii="Arial" w:hAnsi="Arial" w:cs="Arial"/>
                <w:sz w:val="20"/>
                <w:szCs w:val="20"/>
              </w:rPr>
            </w:pPr>
            <w:r>
              <w:rPr>
                <w:rFonts w:ascii="Arial" w:hAnsi="Arial" w:cs="Arial"/>
                <w:sz w:val="20"/>
                <w:szCs w:val="20"/>
              </w:rPr>
              <w:tab/>
            </w:r>
            <w:r>
              <w:rPr>
                <w:rFonts w:ascii="Arial" w:hAnsi="Arial" w:cs="Arial"/>
                <w:sz w:val="20"/>
                <w:szCs w:val="20"/>
              </w:rPr>
              <w:tab/>
            </w:r>
            <w:r w:rsidR="00FF2863">
              <w:rPr>
                <w:rFonts w:ascii="Arial" w:hAnsi="Arial" w:cs="Arial"/>
                <w:sz w:val="20"/>
                <w:szCs w:val="20"/>
              </w:rPr>
              <w:t>- a</w:t>
            </w:r>
            <w:r w:rsidR="00FF2863" w:rsidRPr="007644BA">
              <w:rPr>
                <w:rFonts w:ascii="Arial" w:hAnsi="Arial" w:cs="Arial"/>
                <w:sz w:val="20"/>
                <w:szCs w:val="20"/>
              </w:rPr>
              <w:t xml:space="preserve">dditional </w:t>
            </w:r>
            <w:r w:rsidR="00FF2863">
              <w:rPr>
                <w:rFonts w:ascii="Arial" w:hAnsi="Arial" w:cs="Arial"/>
                <w:sz w:val="20"/>
                <w:szCs w:val="20"/>
              </w:rPr>
              <w:t>buttress/</w:t>
            </w:r>
            <w:r w:rsidR="00FF2863" w:rsidRPr="007644BA">
              <w:rPr>
                <w:rFonts w:ascii="Arial" w:hAnsi="Arial" w:cs="Arial"/>
                <w:sz w:val="20"/>
                <w:szCs w:val="20"/>
              </w:rPr>
              <w:t xml:space="preserve">bracing bays or outriggers may be required for stability </w:t>
            </w:r>
          </w:p>
        </w:tc>
        <w:tc>
          <w:tcPr>
            <w:tcW w:w="4536" w:type="dxa"/>
          </w:tcPr>
          <w:p w:rsidR="00FF2863" w:rsidRPr="00372E0A" w:rsidRDefault="00FF2863" w:rsidP="00F96E38">
            <w:pPr>
              <w:spacing w:before="60" w:after="60"/>
              <w:rPr>
                <w:rFonts w:ascii="Arial" w:hAnsi="Arial" w:cs="Arial"/>
                <w:sz w:val="20"/>
                <w:szCs w:val="20"/>
              </w:rPr>
            </w:pPr>
            <w:r w:rsidRPr="00372E0A">
              <w:rPr>
                <w:rFonts w:ascii="Arial" w:hAnsi="Arial" w:cs="Arial"/>
                <w:sz w:val="20"/>
                <w:szCs w:val="20"/>
              </w:rPr>
              <w:lastRenderedPageBreak/>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Pr>
                <w:rFonts w:ascii="Arial" w:hAnsi="Arial" w:cs="Arial"/>
                <w:sz w:val="20"/>
                <w:szCs w:val="20"/>
              </w:rPr>
              <w:t xml:space="preserve">       </w:t>
            </w:r>
            <w:r w:rsidRPr="00372E0A">
              <w:rPr>
                <w:rFonts w:ascii="Arial" w:hAnsi="Arial" w:cs="Arial"/>
                <w:sz w:val="20"/>
                <w:szCs w:val="20"/>
              </w:rPr>
              <w:sym w:font="Wingdings 2" w:char="F0A3"/>
            </w:r>
            <w:r w:rsidRPr="00372E0A">
              <w:rPr>
                <w:rFonts w:ascii="Arial" w:hAnsi="Arial" w:cs="Arial"/>
                <w:sz w:val="20"/>
                <w:szCs w:val="20"/>
              </w:rPr>
              <w:t xml:space="preserve"> N/A</w:t>
            </w:r>
          </w:p>
          <w:p w:rsidR="00FF2863" w:rsidRDefault="00FF2863" w:rsidP="00F96E38">
            <w:pPr>
              <w:spacing w:before="60" w:after="60"/>
              <w:rPr>
                <w:rFonts w:ascii="Arial" w:hAnsi="Arial" w:cs="Arial"/>
                <w:sz w:val="20"/>
                <w:szCs w:val="20"/>
              </w:rPr>
            </w:pPr>
            <w:r w:rsidRPr="00372E0A">
              <w:rPr>
                <w:rFonts w:ascii="Arial" w:hAnsi="Arial" w:cs="Arial"/>
                <w:sz w:val="20"/>
                <w:szCs w:val="20"/>
              </w:rPr>
              <w:t>Comments:</w:t>
            </w:r>
          </w:p>
          <w:p w:rsidR="00FF2863" w:rsidRPr="00372E0A" w:rsidRDefault="00FF2863" w:rsidP="006F56C6">
            <w:pPr>
              <w:spacing w:before="60" w:after="60"/>
              <w:rPr>
                <w:rFonts w:ascii="Arial" w:hAnsi="Arial" w:cs="Arial"/>
                <w:sz w:val="20"/>
                <w:szCs w:val="20"/>
              </w:rPr>
            </w:pPr>
          </w:p>
        </w:tc>
      </w:tr>
      <w:tr w:rsidR="00FF2863" w:rsidRPr="00372E0A" w:rsidTr="00725534">
        <w:trPr>
          <w:trHeight w:val="1408"/>
        </w:trPr>
        <w:tc>
          <w:tcPr>
            <w:tcW w:w="993" w:type="dxa"/>
            <w:vMerge/>
            <w:shd w:val="clear" w:color="auto" w:fill="D9D9D9" w:themeFill="background1" w:themeFillShade="D9"/>
            <w:textDirection w:val="btLr"/>
          </w:tcPr>
          <w:p w:rsidR="00FF2863" w:rsidRDefault="00FF2863" w:rsidP="00FF1254">
            <w:pPr>
              <w:spacing w:before="60" w:after="60"/>
              <w:ind w:left="113" w:right="113"/>
              <w:contextualSpacing/>
              <w:jc w:val="center"/>
              <w:rPr>
                <w:rFonts w:ascii="Arial" w:hAnsi="Arial" w:cs="Arial"/>
                <w:sz w:val="20"/>
                <w:szCs w:val="20"/>
              </w:rPr>
            </w:pPr>
          </w:p>
        </w:tc>
        <w:tc>
          <w:tcPr>
            <w:tcW w:w="8789" w:type="dxa"/>
          </w:tcPr>
          <w:p w:rsidR="00FF2863" w:rsidRPr="005A7545" w:rsidRDefault="00FF2863" w:rsidP="001F593C">
            <w:pPr>
              <w:pStyle w:val="ListParagraph"/>
              <w:numPr>
                <w:ilvl w:val="0"/>
                <w:numId w:val="25"/>
              </w:numPr>
              <w:ind w:left="360"/>
              <w:rPr>
                <w:rFonts w:ascii="Arial" w:hAnsi="Arial" w:cs="Arial"/>
                <w:sz w:val="20"/>
                <w:szCs w:val="20"/>
              </w:rPr>
            </w:pPr>
            <w:r w:rsidRPr="005A7545">
              <w:rPr>
                <w:rFonts w:ascii="Arial" w:hAnsi="Arial" w:cs="Arial"/>
                <w:sz w:val="20"/>
                <w:szCs w:val="20"/>
              </w:rPr>
              <w:t xml:space="preserve">Where there are added loads to the scaffold (e.g. fitted rubbish </w:t>
            </w:r>
            <w:proofErr w:type="spellStart"/>
            <w:r w:rsidRPr="005A7545">
              <w:rPr>
                <w:rFonts w:ascii="Arial" w:hAnsi="Arial" w:cs="Arial"/>
                <w:sz w:val="20"/>
                <w:szCs w:val="20"/>
              </w:rPr>
              <w:t>shutes</w:t>
            </w:r>
            <w:proofErr w:type="spellEnd"/>
            <w:r w:rsidRPr="005A7545">
              <w:rPr>
                <w:rFonts w:ascii="Arial" w:hAnsi="Arial" w:cs="Arial"/>
                <w:sz w:val="20"/>
                <w:szCs w:val="20"/>
              </w:rPr>
              <w:t>, hoarding panels attached the lower levels), has this been incorporated into the scaffold plan/design drawings?</w:t>
            </w:r>
          </w:p>
          <w:p w:rsidR="00FF2863" w:rsidRPr="00CF7341" w:rsidRDefault="00FF2863" w:rsidP="00A132CD">
            <w:pPr>
              <w:pStyle w:val="ListParagraph"/>
              <w:ind w:left="175" w:hanging="240"/>
              <w:rPr>
                <w:rFonts w:ascii="Arial" w:hAnsi="Arial" w:cs="Arial"/>
                <w:sz w:val="20"/>
                <w:szCs w:val="20"/>
              </w:rPr>
            </w:pPr>
          </w:p>
        </w:tc>
        <w:tc>
          <w:tcPr>
            <w:tcW w:w="4536" w:type="dxa"/>
          </w:tcPr>
          <w:p w:rsidR="00FF2863" w:rsidRPr="00372E0A" w:rsidRDefault="00FF2863" w:rsidP="00FF28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00720948">
              <w:rPr>
                <w:rFonts w:ascii="Arial" w:hAnsi="Arial" w:cs="Arial"/>
                <w:sz w:val="20"/>
                <w:szCs w:val="20"/>
              </w:rPr>
              <w:t xml:space="preserve"> No</w:t>
            </w:r>
          </w:p>
          <w:p w:rsidR="00FF2863" w:rsidRDefault="00FF2863" w:rsidP="00FF2863">
            <w:pPr>
              <w:spacing w:before="60" w:after="60"/>
              <w:rPr>
                <w:rFonts w:ascii="Arial" w:hAnsi="Arial" w:cs="Arial"/>
                <w:sz w:val="20"/>
                <w:szCs w:val="20"/>
              </w:rPr>
            </w:pPr>
            <w:r w:rsidRPr="00372E0A">
              <w:rPr>
                <w:rFonts w:ascii="Arial" w:hAnsi="Arial" w:cs="Arial"/>
                <w:sz w:val="20"/>
                <w:szCs w:val="20"/>
              </w:rPr>
              <w:t>Comments:</w:t>
            </w:r>
          </w:p>
          <w:p w:rsidR="00FF2863" w:rsidRPr="00372E0A" w:rsidRDefault="00FF2863" w:rsidP="00212448">
            <w:pPr>
              <w:spacing w:before="60" w:after="60"/>
              <w:rPr>
                <w:rFonts w:ascii="Arial" w:hAnsi="Arial" w:cs="Arial"/>
                <w:sz w:val="20"/>
                <w:szCs w:val="20"/>
              </w:rPr>
            </w:pPr>
          </w:p>
        </w:tc>
      </w:tr>
      <w:tr w:rsidR="00212448" w:rsidRPr="00372E0A" w:rsidTr="00725534">
        <w:trPr>
          <w:trHeight w:val="1408"/>
        </w:trPr>
        <w:tc>
          <w:tcPr>
            <w:tcW w:w="993" w:type="dxa"/>
            <w:shd w:val="clear" w:color="auto" w:fill="D9D9D9" w:themeFill="background1" w:themeFillShade="D9"/>
            <w:textDirection w:val="btLr"/>
          </w:tcPr>
          <w:p w:rsidR="00212448" w:rsidRDefault="00212448" w:rsidP="00FF1254">
            <w:pPr>
              <w:spacing w:before="60" w:after="60"/>
              <w:ind w:left="113" w:right="113"/>
              <w:contextualSpacing/>
              <w:jc w:val="center"/>
              <w:rPr>
                <w:rFonts w:ascii="Arial" w:hAnsi="Arial" w:cs="Arial"/>
                <w:sz w:val="20"/>
                <w:szCs w:val="20"/>
              </w:rPr>
            </w:pPr>
            <w:r>
              <w:rPr>
                <w:rFonts w:ascii="Arial" w:hAnsi="Arial" w:cs="Arial"/>
                <w:sz w:val="20"/>
                <w:szCs w:val="20"/>
              </w:rPr>
              <w:t>Fall arresting platform</w:t>
            </w:r>
          </w:p>
        </w:tc>
        <w:tc>
          <w:tcPr>
            <w:tcW w:w="8789" w:type="dxa"/>
          </w:tcPr>
          <w:p w:rsidR="00212448" w:rsidRPr="005A7545" w:rsidRDefault="00212448" w:rsidP="001F593C">
            <w:pPr>
              <w:pStyle w:val="ListParagraph"/>
              <w:numPr>
                <w:ilvl w:val="0"/>
                <w:numId w:val="25"/>
              </w:numPr>
              <w:ind w:left="360"/>
              <w:rPr>
                <w:rFonts w:ascii="Arial" w:hAnsi="Arial" w:cs="Arial"/>
                <w:sz w:val="20"/>
                <w:szCs w:val="20"/>
              </w:rPr>
            </w:pPr>
            <w:r w:rsidRPr="005A7545">
              <w:rPr>
                <w:rFonts w:ascii="Arial" w:hAnsi="Arial" w:cs="Arial"/>
                <w:sz w:val="20"/>
                <w:szCs w:val="20"/>
              </w:rPr>
              <w:t>If a fall arresting platform has been erected, does it have?</w:t>
            </w:r>
          </w:p>
          <w:p w:rsidR="00212448" w:rsidRPr="00CF7341" w:rsidRDefault="00D719B6" w:rsidP="00F2141F">
            <w:pPr>
              <w:pStyle w:val="ListParagraph"/>
              <w:numPr>
                <w:ilvl w:val="0"/>
                <w:numId w:val="21"/>
              </w:numPr>
              <w:ind w:left="742"/>
              <w:rPr>
                <w:rFonts w:ascii="Arial" w:hAnsi="Arial" w:cs="Arial"/>
                <w:sz w:val="20"/>
                <w:szCs w:val="20"/>
              </w:rPr>
            </w:pPr>
            <w:r>
              <w:rPr>
                <w:rFonts w:ascii="Arial" w:hAnsi="Arial" w:cs="Arial"/>
                <w:sz w:val="20"/>
                <w:szCs w:val="20"/>
              </w:rPr>
              <w:t>a</w:t>
            </w:r>
            <w:r w:rsidR="00212448" w:rsidRPr="00CF7341">
              <w:rPr>
                <w:rFonts w:ascii="Arial" w:hAnsi="Arial" w:cs="Arial"/>
                <w:sz w:val="20"/>
                <w:szCs w:val="20"/>
              </w:rPr>
              <w:t>n unobstructed</w:t>
            </w:r>
            <w:r w:rsidR="00E32F81" w:rsidRPr="00CF7341">
              <w:rPr>
                <w:rFonts w:ascii="Arial" w:hAnsi="Arial" w:cs="Arial"/>
                <w:sz w:val="20"/>
                <w:szCs w:val="20"/>
              </w:rPr>
              <w:t xml:space="preserve"> landing area of at least 675mm </w:t>
            </w:r>
            <w:r w:rsidR="00663959" w:rsidRPr="00CF7341">
              <w:rPr>
                <w:rFonts w:ascii="Arial" w:hAnsi="Arial" w:cs="Arial"/>
                <w:sz w:val="20"/>
                <w:szCs w:val="20"/>
              </w:rPr>
              <w:t xml:space="preserve">wide </w:t>
            </w:r>
            <w:r w:rsidR="00E32F81" w:rsidRPr="00CF7341">
              <w:rPr>
                <w:rFonts w:ascii="Arial" w:hAnsi="Arial" w:cs="Arial"/>
                <w:sz w:val="20"/>
                <w:szCs w:val="20"/>
              </w:rPr>
              <w:t xml:space="preserve">and able to withstand a fall impact </w:t>
            </w:r>
          </w:p>
          <w:p w:rsidR="00E32F81" w:rsidRPr="00CF7341" w:rsidRDefault="00D719B6" w:rsidP="00F2141F">
            <w:pPr>
              <w:pStyle w:val="ListParagraph"/>
              <w:numPr>
                <w:ilvl w:val="0"/>
                <w:numId w:val="21"/>
              </w:numPr>
              <w:ind w:left="742"/>
              <w:rPr>
                <w:rFonts w:ascii="Arial" w:hAnsi="Arial" w:cs="Arial"/>
                <w:sz w:val="20"/>
                <w:szCs w:val="20"/>
              </w:rPr>
            </w:pPr>
            <w:r>
              <w:rPr>
                <w:rFonts w:ascii="Arial" w:hAnsi="Arial" w:cs="Arial"/>
                <w:sz w:val="20"/>
                <w:szCs w:val="20"/>
              </w:rPr>
              <w:t>i</w:t>
            </w:r>
            <w:r w:rsidR="00663959" w:rsidRPr="00CF7341">
              <w:rPr>
                <w:rFonts w:ascii="Arial" w:hAnsi="Arial" w:cs="Arial"/>
                <w:sz w:val="20"/>
                <w:szCs w:val="20"/>
              </w:rPr>
              <w:t xml:space="preserve">f the slope of the surface or roof is under 26 degrees, the fall arresting platform </w:t>
            </w:r>
            <w:r w:rsidR="00E32F81" w:rsidRPr="00CF7341">
              <w:rPr>
                <w:rFonts w:ascii="Arial" w:hAnsi="Arial" w:cs="Arial"/>
                <w:sz w:val="20"/>
                <w:szCs w:val="20"/>
              </w:rPr>
              <w:t xml:space="preserve">is no more than 1m below </w:t>
            </w:r>
            <w:r w:rsidR="00663959" w:rsidRPr="00CF7341">
              <w:rPr>
                <w:rFonts w:ascii="Arial" w:hAnsi="Arial" w:cs="Arial"/>
                <w:sz w:val="20"/>
                <w:szCs w:val="20"/>
              </w:rPr>
              <w:t xml:space="preserve">the </w:t>
            </w:r>
            <w:r w:rsidR="00E32F81" w:rsidRPr="00CF7341">
              <w:rPr>
                <w:rFonts w:ascii="Arial" w:hAnsi="Arial" w:cs="Arial"/>
                <w:sz w:val="20"/>
                <w:szCs w:val="20"/>
              </w:rPr>
              <w:t>surface</w:t>
            </w:r>
            <w:r w:rsidR="00663959" w:rsidRPr="00CF7341">
              <w:rPr>
                <w:rFonts w:ascii="Arial" w:hAnsi="Arial" w:cs="Arial"/>
                <w:sz w:val="20"/>
                <w:szCs w:val="20"/>
              </w:rPr>
              <w:t xml:space="preserve"> or roof</w:t>
            </w:r>
          </w:p>
          <w:p w:rsidR="00E32F81" w:rsidRPr="00CF7341" w:rsidRDefault="00D719B6" w:rsidP="00F2141F">
            <w:pPr>
              <w:pStyle w:val="ListParagraph"/>
              <w:numPr>
                <w:ilvl w:val="0"/>
                <w:numId w:val="21"/>
              </w:numPr>
              <w:ind w:left="742"/>
              <w:rPr>
                <w:rFonts w:ascii="Arial" w:hAnsi="Arial" w:cs="Arial"/>
                <w:sz w:val="20"/>
                <w:szCs w:val="20"/>
              </w:rPr>
            </w:pPr>
            <w:r>
              <w:rPr>
                <w:rFonts w:ascii="Arial" w:hAnsi="Arial" w:cs="Arial"/>
                <w:sz w:val="20"/>
                <w:szCs w:val="20"/>
              </w:rPr>
              <w:t>i</w:t>
            </w:r>
            <w:r w:rsidR="00663959" w:rsidRPr="00CF7341">
              <w:rPr>
                <w:rFonts w:ascii="Arial" w:hAnsi="Arial" w:cs="Arial"/>
                <w:sz w:val="20"/>
                <w:szCs w:val="20"/>
              </w:rPr>
              <w:t xml:space="preserve">f the slope of the surface or roof </w:t>
            </w:r>
            <w:r w:rsidR="00E32F81" w:rsidRPr="00CF7341">
              <w:rPr>
                <w:rFonts w:ascii="Arial" w:hAnsi="Arial" w:cs="Arial"/>
                <w:sz w:val="20"/>
                <w:szCs w:val="20"/>
              </w:rPr>
              <w:t xml:space="preserve">is </w:t>
            </w:r>
            <w:r w:rsidR="00663959" w:rsidRPr="00CF7341">
              <w:rPr>
                <w:rFonts w:ascii="Arial" w:hAnsi="Arial" w:cs="Arial"/>
                <w:sz w:val="20"/>
                <w:szCs w:val="20"/>
              </w:rPr>
              <w:t xml:space="preserve">over 26 degrees, the fall arresting platform is </w:t>
            </w:r>
            <w:r w:rsidR="00E32F81" w:rsidRPr="00CF7341">
              <w:rPr>
                <w:rFonts w:ascii="Arial" w:hAnsi="Arial" w:cs="Arial"/>
                <w:sz w:val="20"/>
                <w:szCs w:val="20"/>
              </w:rPr>
              <w:t xml:space="preserve">no more than 300mm below </w:t>
            </w:r>
            <w:r w:rsidR="00663959" w:rsidRPr="00CF7341">
              <w:rPr>
                <w:rFonts w:ascii="Arial" w:hAnsi="Arial" w:cs="Arial"/>
                <w:sz w:val="20"/>
                <w:szCs w:val="20"/>
              </w:rPr>
              <w:t xml:space="preserve">the </w:t>
            </w:r>
            <w:r w:rsidR="000A630B" w:rsidRPr="00CF7341">
              <w:rPr>
                <w:rFonts w:ascii="Arial" w:hAnsi="Arial" w:cs="Arial"/>
                <w:sz w:val="20"/>
                <w:szCs w:val="20"/>
              </w:rPr>
              <w:t xml:space="preserve">surface </w:t>
            </w:r>
            <w:r w:rsidR="00663959" w:rsidRPr="00CF7341">
              <w:rPr>
                <w:rFonts w:ascii="Arial" w:hAnsi="Arial" w:cs="Arial"/>
                <w:sz w:val="20"/>
                <w:szCs w:val="20"/>
              </w:rPr>
              <w:t>or roof</w:t>
            </w:r>
            <w:r w:rsidR="00472DE0">
              <w:rPr>
                <w:rFonts w:ascii="Arial" w:hAnsi="Arial" w:cs="Arial"/>
                <w:sz w:val="20"/>
                <w:szCs w:val="20"/>
              </w:rPr>
              <w:t>.</w:t>
            </w:r>
          </w:p>
          <w:p w:rsidR="00D42EB2" w:rsidRPr="00CF7341" w:rsidRDefault="001F593C" w:rsidP="001F593C">
            <w:pPr>
              <w:tabs>
                <w:tab w:val="left" w:pos="336"/>
              </w:tabs>
              <w:rPr>
                <w:rFonts w:ascii="Arial" w:hAnsi="Arial" w:cs="Arial"/>
                <w:sz w:val="20"/>
                <w:szCs w:val="20"/>
              </w:rPr>
            </w:pPr>
            <w:r>
              <w:rPr>
                <w:rFonts w:ascii="Arial" w:hAnsi="Arial" w:cs="Arial"/>
                <w:sz w:val="20"/>
                <w:szCs w:val="20"/>
              </w:rPr>
              <w:tab/>
            </w:r>
            <w:r w:rsidR="00663959" w:rsidRPr="00CF7341">
              <w:rPr>
                <w:rFonts w:ascii="Arial" w:hAnsi="Arial" w:cs="Arial"/>
                <w:sz w:val="20"/>
                <w:szCs w:val="20"/>
              </w:rPr>
              <w:t>Note: Refer to diagram below</w:t>
            </w:r>
            <w:r w:rsidR="00873512">
              <w:rPr>
                <w:rFonts w:ascii="Arial" w:hAnsi="Arial" w:cs="Arial"/>
                <w:sz w:val="20"/>
                <w:szCs w:val="20"/>
              </w:rPr>
              <w:t>.</w:t>
            </w:r>
          </w:p>
          <w:p w:rsidR="00D42EB2" w:rsidRDefault="00D42EB2" w:rsidP="00D42EB2"/>
          <w:p w:rsidR="00D42EB2" w:rsidRDefault="00D42EB2" w:rsidP="00D42EB2">
            <w:r w:rsidRPr="00D42EB2">
              <w:rPr>
                <w:noProof/>
                <w:lang w:eastAsia="en-AU"/>
              </w:rPr>
              <w:drawing>
                <wp:inline distT="0" distB="0" distL="0" distR="0" wp14:anchorId="7E9B71D5" wp14:editId="68DA5CF3">
                  <wp:extent cx="4787900" cy="302528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8858" cy="3025891"/>
                          </a:xfrm>
                          <a:prstGeom prst="rect">
                            <a:avLst/>
                          </a:prstGeom>
                          <a:noFill/>
                          <a:ln>
                            <a:noFill/>
                          </a:ln>
                        </pic:spPr>
                      </pic:pic>
                    </a:graphicData>
                  </a:graphic>
                </wp:inline>
              </w:drawing>
            </w:r>
          </w:p>
        </w:tc>
        <w:tc>
          <w:tcPr>
            <w:tcW w:w="4536" w:type="dxa"/>
          </w:tcPr>
          <w:p w:rsidR="00212448" w:rsidRPr="00372E0A" w:rsidRDefault="00212448" w:rsidP="00212448">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Pr>
                <w:rFonts w:ascii="Arial" w:hAnsi="Arial" w:cs="Arial"/>
                <w:sz w:val="20"/>
                <w:szCs w:val="20"/>
              </w:rPr>
              <w:t xml:space="preserve">       </w:t>
            </w:r>
            <w:r w:rsidRPr="00372E0A">
              <w:rPr>
                <w:rFonts w:ascii="Arial" w:hAnsi="Arial" w:cs="Arial"/>
                <w:sz w:val="20"/>
                <w:szCs w:val="20"/>
              </w:rPr>
              <w:sym w:font="Wingdings 2" w:char="F0A3"/>
            </w:r>
            <w:r w:rsidRPr="00372E0A">
              <w:rPr>
                <w:rFonts w:ascii="Arial" w:hAnsi="Arial" w:cs="Arial"/>
                <w:sz w:val="20"/>
                <w:szCs w:val="20"/>
              </w:rPr>
              <w:t xml:space="preserve"> N/A</w:t>
            </w:r>
          </w:p>
          <w:p w:rsidR="00212448" w:rsidRDefault="00212448" w:rsidP="00212448">
            <w:pPr>
              <w:spacing w:before="60" w:after="60"/>
              <w:rPr>
                <w:rFonts w:ascii="Arial" w:hAnsi="Arial" w:cs="Arial"/>
                <w:sz w:val="20"/>
                <w:szCs w:val="20"/>
              </w:rPr>
            </w:pPr>
            <w:r w:rsidRPr="00372E0A">
              <w:rPr>
                <w:rFonts w:ascii="Arial" w:hAnsi="Arial" w:cs="Arial"/>
                <w:sz w:val="20"/>
                <w:szCs w:val="20"/>
              </w:rPr>
              <w:t>Comments:</w:t>
            </w:r>
          </w:p>
          <w:p w:rsidR="00212448" w:rsidRDefault="00212448" w:rsidP="00212448">
            <w:pPr>
              <w:spacing w:before="60" w:after="60"/>
              <w:rPr>
                <w:rFonts w:ascii="Arial" w:hAnsi="Arial" w:cs="Arial"/>
                <w:sz w:val="20"/>
                <w:szCs w:val="20"/>
              </w:rPr>
            </w:pPr>
          </w:p>
          <w:p w:rsidR="00212448" w:rsidRPr="00372E0A" w:rsidRDefault="00212448" w:rsidP="00DE65A4">
            <w:pPr>
              <w:spacing w:before="60" w:after="60"/>
              <w:rPr>
                <w:rFonts w:ascii="Arial" w:hAnsi="Arial" w:cs="Arial"/>
                <w:sz w:val="20"/>
                <w:szCs w:val="20"/>
              </w:rPr>
            </w:pPr>
          </w:p>
        </w:tc>
      </w:tr>
      <w:tr w:rsidR="004A6269" w:rsidRPr="00372E0A" w:rsidTr="000D77DD">
        <w:trPr>
          <w:trHeight w:val="416"/>
        </w:trPr>
        <w:tc>
          <w:tcPr>
            <w:tcW w:w="14318" w:type="dxa"/>
            <w:gridSpan w:val="3"/>
            <w:shd w:val="clear" w:color="auto" w:fill="D9D9D9" w:themeFill="background1" w:themeFillShade="D9"/>
            <w:vAlign w:val="center"/>
          </w:tcPr>
          <w:p w:rsidR="004A6269" w:rsidRPr="00372E0A" w:rsidRDefault="004A6269" w:rsidP="00663959">
            <w:pPr>
              <w:pStyle w:val="Heading2"/>
              <w:spacing w:before="0"/>
              <w:contextualSpacing/>
              <w:jc w:val="center"/>
              <w:outlineLvl w:val="1"/>
              <w:rPr>
                <w:rFonts w:ascii="Arial" w:hAnsi="Arial" w:cs="Arial"/>
                <w:b/>
                <w:sz w:val="20"/>
                <w:szCs w:val="20"/>
              </w:rPr>
            </w:pPr>
            <w:r w:rsidRPr="00BD648C">
              <w:rPr>
                <w:rFonts w:ascii="Arial" w:hAnsi="Arial" w:cs="Arial"/>
                <w:b/>
                <w:sz w:val="24"/>
                <w:szCs w:val="20"/>
              </w:rPr>
              <w:lastRenderedPageBreak/>
              <w:t xml:space="preserve">Part five - </w:t>
            </w:r>
            <w:r w:rsidR="005D2ED3">
              <w:rPr>
                <w:rFonts w:ascii="Arial" w:hAnsi="Arial" w:cs="Arial"/>
                <w:b/>
                <w:sz w:val="24"/>
                <w:szCs w:val="20"/>
              </w:rPr>
              <w:t>us</w:t>
            </w:r>
            <w:r w:rsidRPr="00BD648C">
              <w:rPr>
                <w:rFonts w:ascii="Arial" w:hAnsi="Arial" w:cs="Arial"/>
                <w:b/>
                <w:sz w:val="24"/>
                <w:szCs w:val="20"/>
              </w:rPr>
              <w:t xml:space="preserve">ing the </w:t>
            </w:r>
            <w:r w:rsidR="00663959">
              <w:rPr>
                <w:rFonts w:ascii="Arial" w:hAnsi="Arial" w:cs="Arial"/>
                <w:b/>
                <w:sz w:val="24"/>
                <w:szCs w:val="20"/>
              </w:rPr>
              <w:t>scaffolding</w:t>
            </w:r>
            <w:r w:rsidRPr="00BD648C">
              <w:rPr>
                <w:rFonts w:ascii="Arial" w:hAnsi="Arial" w:cs="Arial"/>
                <w:b/>
                <w:sz w:val="24"/>
                <w:szCs w:val="20"/>
              </w:rPr>
              <w:t xml:space="preserve"> safely</w:t>
            </w:r>
          </w:p>
        </w:tc>
      </w:tr>
      <w:tr w:rsidR="004A6269" w:rsidRPr="00372E0A" w:rsidTr="00725534">
        <w:trPr>
          <w:cantSplit/>
          <w:trHeight w:val="1134"/>
        </w:trPr>
        <w:tc>
          <w:tcPr>
            <w:tcW w:w="993" w:type="dxa"/>
            <w:shd w:val="clear" w:color="auto" w:fill="D9D9D9" w:themeFill="background1" w:themeFillShade="D9"/>
            <w:textDirection w:val="btLr"/>
          </w:tcPr>
          <w:p w:rsidR="004A6269" w:rsidRPr="00FB28A8" w:rsidRDefault="005D2ED3" w:rsidP="005D2ED3">
            <w:pPr>
              <w:spacing w:before="60" w:after="60"/>
              <w:ind w:left="113" w:right="113"/>
              <w:contextualSpacing/>
              <w:jc w:val="center"/>
              <w:rPr>
                <w:rFonts w:ascii="Arial" w:hAnsi="Arial" w:cs="Arial"/>
                <w:sz w:val="20"/>
                <w:szCs w:val="20"/>
              </w:rPr>
            </w:pPr>
            <w:r>
              <w:rPr>
                <w:rFonts w:ascii="Arial" w:hAnsi="Arial" w:cs="Arial"/>
                <w:sz w:val="20"/>
                <w:szCs w:val="20"/>
              </w:rPr>
              <w:t>Working on scaffolding</w:t>
            </w:r>
          </w:p>
        </w:tc>
        <w:tc>
          <w:tcPr>
            <w:tcW w:w="8789" w:type="dxa"/>
          </w:tcPr>
          <w:p w:rsidR="005D2ED3" w:rsidRPr="00873512" w:rsidRDefault="005D2ED3" w:rsidP="00873512">
            <w:pPr>
              <w:pStyle w:val="ListParagraph"/>
              <w:numPr>
                <w:ilvl w:val="0"/>
                <w:numId w:val="25"/>
              </w:numPr>
              <w:ind w:left="360"/>
              <w:rPr>
                <w:rFonts w:ascii="Arial" w:hAnsi="Arial" w:cs="Arial"/>
                <w:sz w:val="20"/>
                <w:szCs w:val="20"/>
              </w:rPr>
            </w:pPr>
            <w:proofErr w:type="gramStart"/>
            <w:r w:rsidRPr="005A7545">
              <w:rPr>
                <w:rFonts w:ascii="Arial" w:hAnsi="Arial" w:cs="Arial"/>
                <w:sz w:val="20"/>
                <w:szCs w:val="20"/>
              </w:rPr>
              <w:t>Has</w:t>
            </w:r>
            <w:proofErr w:type="gramEnd"/>
            <w:r w:rsidRPr="005A7545">
              <w:rPr>
                <w:rFonts w:ascii="Arial" w:hAnsi="Arial" w:cs="Arial"/>
                <w:sz w:val="20"/>
                <w:szCs w:val="20"/>
              </w:rPr>
              <w:t xml:space="preserve"> the relevant sections of the scaffold plan been </w:t>
            </w:r>
            <w:r w:rsidR="008B4999">
              <w:rPr>
                <w:rFonts w:ascii="Arial" w:hAnsi="Arial" w:cs="Arial"/>
                <w:sz w:val="20"/>
                <w:szCs w:val="20"/>
              </w:rPr>
              <w:t>communicated to the workers during induction?</w:t>
            </w:r>
            <w:r w:rsidR="00873512">
              <w:rPr>
                <w:rFonts w:ascii="Arial" w:hAnsi="Arial" w:cs="Arial"/>
                <w:sz w:val="20"/>
                <w:szCs w:val="20"/>
              </w:rPr>
              <w:t xml:space="preserve"> </w:t>
            </w:r>
            <w:r w:rsidRPr="00873512">
              <w:rPr>
                <w:rFonts w:ascii="Arial" w:hAnsi="Arial" w:cs="Arial"/>
                <w:sz w:val="20"/>
                <w:szCs w:val="20"/>
              </w:rPr>
              <w:t>This could cover but not</w:t>
            </w:r>
            <w:r w:rsidR="00663959" w:rsidRPr="00873512">
              <w:rPr>
                <w:rFonts w:ascii="Arial" w:hAnsi="Arial" w:cs="Arial"/>
                <w:sz w:val="20"/>
                <w:szCs w:val="20"/>
              </w:rPr>
              <w:t xml:space="preserve"> be</w:t>
            </w:r>
            <w:r w:rsidRPr="00873512">
              <w:rPr>
                <w:rFonts w:ascii="Arial" w:hAnsi="Arial" w:cs="Arial"/>
                <w:sz w:val="20"/>
                <w:szCs w:val="20"/>
              </w:rPr>
              <w:t xml:space="preserve"> limited to:</w:t>
            </w:r>
          </w:p>
          <w:p w:rsidR="005D2ED3" w:rsidRDefault="00D719B6" w:rsidP="00F96E38">
            <w:pPr>
              <w:pStyle w:val="ListParagraph"/>
              <w:numPr>
                <w:ilvl w:val="0"/>
                <w:numId w:val="16"/>
              </w:numPr>
              <w:rPr>
                <w:rFonts w:ascii="Arial" w:hAnsi="Arial" w:cs="Arial"/>
                <w:sz w:val="20"/>
                <w:szCs w:val="20"/>
              </w:rPr>
            </w:pPr>
            <w:r>
              <w:rPr>
                <w:rFonts w:ascii="Arial" w:hAnsi="Arial" w:cs="Arial"/>
                <w:sz w:val="20"/>
                <w:szCs w:val="20"/>
              </w:rPr>
              <w:t>a</w:t>
            </w:r>
            <w:r w:rsidR="005D2ED3">
              <w:rPr>
                <w:rFonts w:ascii="Arial" w:hAnsi="Arial" w:cs="Arial"/>
                <w:sz w:val="20"/>
                <w:szCs w:val="20"/>
              </w:rPr>
              <w:t>lterations or removing of components only by licensed scaffolders</w:t>
            </w:r>
          </w:p>
          <w:p w:rsidR="005D2ED3" w:rsidRDefault="00D719B6" w:rsidP="00F96E38">
            <w:pPr>
              <w:pStyle w:val="ListParagraph"/>
              <w:numPr>
                <w:ilvl w:val="0"/>
                <w:numId w:val="16"/>
              </w:numPr>
              <w:rPr>
                <w:rFonts w:ascii="Arial" w:hAnsi="Arial" w:cs="Arial"/>
                <w:sz w:val="20"/>
                <w:szCs w:val="20"/>
              </w:rPr>
            </w:pPr>
            <w:r>
              <w:rPr>
                <w:rFonts w:ascii="Arial" w:hAnsi="Arial" w:cs="Arial"/>
                <w:sz w:val="20"/>
                <w:szCs w:val="20"/>
              </w:rPr>
              <w:t>a</w:t>
            </w:r>
            <w:r w:rsidR="005D2ED3">
              <w:rPr>
                <w:rFonts w:ascii="Arial" w:hAnsi="Arial" w:cs="Arial"/>
                <w:sz w:val="20"/>
                <w:szCs w:val="20"/>
              </w:rPr>
              <w:t>ccess and egress ways including emergency access</w:t>
            </w:r>
          </w:p>
          <w:p w:rsidR="005D2ED3" w:rsidRDefault="00D719B6" w:rsidP="00F96E38">
            <w:pPr>
              <w:pStyle w:val="ListParagraph"/>
              <w:numPr>
                <w:ilvl w:val="0"/>
                <w:numId w:val="16"/>
              </w:numPr>
              <w:rPr>
                <w:rFonts w:ascii="Arial" w:hAnsi="Arial" w:cs="Arial"/>
                <w:sz w:val="20"/>
                <w:szCs w:val="20"/>
              </w:rPr>
            </w:pPr>
            <w:r>
              <w:rPr>
                <w:rFonts w:ascii="Arial" w:hAnsi="Arial" w:cs="Arial"/>
                <w:sz w:val="20"/>
                <w:szCs w:val="20"/>
              </w:rPr>
              <w:t>s</w:t>
            </w:r>
            <w:r w:rsidR="005D2ED3">
              <w:rPr>
                <w:rFonts w:ascii="Arial" w:hAnsi="Arial" w:cs="Arial"/>
                <w:sz w:val="20"/>
                <w:szCs w:val="20"/>
              </w:rPr>
              <w:t>afe load limits for platforms including persons, tools and materials allowed</w:t>
            </w:r>
          </w:p>
          <w:p w:rsidR="005D2ED3" w:rsidRDefault="00D719B6" w:rsidP="00F96E38">
            <w:pPr>
              <w:pStyle w:val="ListParagraph"/>
              <w:numPr>
                <w:ilvl w:val="0"/>
                <w:numId w:val="16"/>
              </w:numPr>
              <w:rPr>
                <w:rFonts w:ascii="Arial" w:hAnsi="Arial" w:cs="Arial"/>
                <w:sz w:val="20"/>
                <w:szCs w:val="20"/>
              </w:rPr>
            </w:pPr>
            <w:r>
              <w:rPr>
                <w:rFonts w:ascii="Arial" w:hAnsi="Arial" w:cs="Arial"/>
                <w:sz w:val="20"/>
                <w:szCs w:val="20"/>
              </w:rPr>
              <w:t>c</w:t>
            </w:r>
            <w:r w:rsidR="005D2ED3">
              <w:rPr>
                <w:rFonts w:ascii="Arial" w:hAnsi="Arial" w:cs="Arial"/>
                <w:sz w:val="20"/>
                <w:szCs w:val="20"/>
              </w:rPr>
              <w:t>onsultation with other workers who may use the scaffold at the same time</w:t>
            </w:r>
          </w:p>
          <w:p w:rsidR="005D2ED3" w:rsidRPr="00FF1254" w:rsidRDefault="00D719B6" w:rsidP="00F96E38">
            <w:pPr>
              <w:pStyle w:val="ListParagraph"/>
              <w:numPr>
                <w:ilvl w:val="0"/>
                <w:numId w:val="16"/>
              </w:numPr>
              <w:rPr>
                <w:rFonts w:ascii="Arial" w:hAnsi="Arial" w:cs="Arial"/>
                <w:sz w:val="20"/>
                <w:szCs w:val="20"/>
              </w:rPr>
            </w:pPr>
            <w:r>
              <w:rPr>
                <w:rFonts w:ascii="Arial" w:hAnsi="Arial" w:cs="Arial"/>
                <w:sz w:val="20"/>
                <w:szCs w:val="20"/>
              </w:rPr>
              <w:t>s</w:t>
            </w:r>
            <w:r w:rsidR="005D2ED3">
              <w:rPr>
                <w:rFonts w:ascii="Arial" w:hAnsi="Arial" w:cs="Arial"/>
                <w:sz w:val="20"/>
                <w:szCs w:val="20"/>
              </w:rPr>
              <w:t>pecific controls outlined in SWMS fo</w:t>
            </w:r>
            <w:r w:rsidR="00F2141F">
              <w:rPr>
                <w:rFonts w:ascii="Arial" w:hAnsi="Arial" w:cs="Arial"/>
                <w:sz w:val="20"/>
                <w:szCs w:val="20"/>
              </w:rPr>
              <w:t>r work at height over 2 metres.</w:t>
            </w:r>
          </w:p>
          <w:p w:rsidR="004A6269" w:rsidRPr="003B41D2" w:rsidRDefault="004A6269" w:rsidP="003B41D2">
            <w:pPr>
              <w:rPr>
                <w:rFonts w:ascii="Arial" w:hAnsi="Arial" w:cs="Arial"/>
                <w:sz w:val="20"/>
                <w:szCs w:val="20"/>
              </w:rPr>
            </w:pPr>
          </w:p>
        </w:tc>
        <w:tc>
          <w:tcPr>
            <w:tcW w:w="4536" w:type="dxa"/>
          </w:tcPr>
          <w:p w:rsidR="004A6269" w:rsidRPr="00372E0A" w:rsidRDefault="004A6269" w:rsidP="004A6269">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rsidR="004A6269" w:rsidRDefault="004A6269" w:rsidP="004A6269">
            <w:pPr>
              <w:spacing w:before="60" w:after="60"/>
              <w:rPr>
                <w:rFonts w:ascii="Arial" w:hAnsi="Arial" w:cs="Arial"/>
                <w:sz w:val="20"/>
                <w:szCs w:val="20"/>
              </w:rPr>
            </w:pPr>
            <w:r w:rsidRPr="00372E0A">
              <w:rPr>
                <w:rFonts w:ascii="Arial" w:hAnsi="Arial" w:cs="Arial"/>
                <w:sz w:val="20"/>
                <w:szCs w:val="20"/>
              </w:rPr>
              <w:t>Comments:</w:t>
            </w:r>
          </w:p>
          <w:p w:rsidR="004A6269" w:rsidRDefault="004A6269" w:rsidP="004A6269">
            <w:pPr>
              <w:spacing w:before="60" w:after="60"/>
              <w:rPr>
                <w:rFonts w:ascii="Arial" w:hAnsi="Arial" w:cs="Arial"/>
                <w:sz w:val="20"/>
                <w:szCs w:val="20"/>
              </w:rPr>
            </w:pPr>
          </w:p>
          <w:p w:rsidR="004A6269" w:rsidRPr="00372E0A" w:rsidRDefault="004A6269" w:rsidP="004A6269">
            <w:pPr>
              <w:spacing w:before="60" w:after="60"/>
              <w:rPr>
                <w:rFonts w:ascii="Arial" w:hAnsi="Arial" w:cs="Arial"/>
                <w:sz w:val="20"/>
                <w:szCs w:val="20"/>
              </w:rPr>
            </w:pPr>
          </w:p>
          <w:p w:rsidR="004A6269" w:rsidRDefault="004A6269" w:rsidP="004A6269">
            <w:pPr>
              <w:spacing w:before="60" w:after="60"/>
              <w:rPr>
                <w:rFonts w:ascii="Arial" w:hAnsi="Arial" w:cs="Arial"/>
                <w:sz w:val="20"/>
                <w:szCs w:val="20"/>
              </w:rPr>
            </w:pPr>
          </w:p>
          <w:p w:rsidR="004A6269" w:rsidRPr="00372E0A" w:rsidRDefault="004A6269" w:rsidP="004A6269">
            <w:pPr>
              <w:spacing w:before="60" w:after="60"/>
              <w:rPr>
                <w:rFonts w:ascii="Arial" w:hAnsi="Arial" w:cs="Arial"/>
                <w:sz w:val="20"/>
                <w:szCs w:val="20"/>
              </w:rPr>
            </w:pPr>
          </w:p>
        </w:tc>
      </w:tr>
      <w:tr w:rsidR="004A6269" w:rsidRPr="00372E0A" w:rsidTr="00725534">
        <w:trPr>
          <w:cantSplit/>
          <w:trHeight w:val="948"/>
        </w:trPr>
        <w:tc>
          <w:tcPr>
            <w:tcW w:w="993" w:type="dxa"/>
            <w:shd w:val="clear" w:color="auto" w:fill="D9D9D9" w:themeFill="background1" w:themeFillShade="D9"/>
            <w:textDirection w:val="btLr"/>
          </w:tcPr>
          <w:p w:rsidR="004A6269" w:rsidRPr="00FB28A8" w:rsidRDefault="004A6269" w:rsidP="004A6269">
            <w:pPr>
              <w:spacing w:before="60" w:after="60"/>
              <w:ind w:left="113" w:right="113"/>
              <w:contextualSpacing/>
              <w:jc w:val="center"/>
              <w:rPr>
                <w:rFonts w:ascii="Arial" w:hAnsi="Arial" w:cs="Arial"/>
                <w:sz w:val="20"/>
                <w:szCs w:val="20"/>
              </w:rPr>
            </w:pPr>
            <w:r>
              <w:rPr>
                <w:rFonts w:ascii="Arial" w:hAnsi="Arial" w:cs="Arial"/>
                <w:sz w:val="20"/>
                <w:szCs w:val="20"/>
              </w:rPr>
              <w:t>Worker behaviour</w:t>
            </w:r>
          </w:p>
        </w:tc>
        <w:tc>
          <w:tcPr>
            <w:tcW w:w="8789" w:type="dxa"/>
          </w:tcPr>
          <w:p w:rsidR="005D2ED3" w:rsidRPr="00873512" w:rsidRDefault="004A6269" w:rsidP="00873512">
            <w:pPr>
              <w:pStyle w:val="ListParagraph"/>
              <w:numPr>
                <w:ilvl w:val="0"/>
                <w:numId w:val="25"/>
              </w:numPr>
              <w:ind w:left="360"/>
              <w:rPr>
                <w:rFonts w:ascii="Arial" w:hAnsi="Arial" w:cs="Arial"/>
                <w:sz w:val="20"/>
                <w:szCs w:val="20"/>
              </w:rPr>
            </w:pPr>
            <w:r w:rsidRPr="005A7545">
              <w:rPr>
                <w:rFonts w:ascii="Arial" w:hAnsi="Arial" w:cs="Arial"/>
                <w:sz w:val="20"/>
                <w:szCs w:val="20"/>
              </w:rPr>
              <w:t xml:space="preserve">Are </w:t>
            </w:r>
            <w:r w:rsidR="005D2ED3" w:rsidRPr="005A7545">
              <w:rPr>
                <w:rFonts w:ascii="Arial" w:hAnsi="Arial" w:cs="Arial"/>
                <w:sz w:val="20"/>
                <w:szCs w:val="20"/>
              </w:rPr>
              <w:t>work activities on the scaffolding being conducted safely?</w:t>
            </w:r>
            <w:r w:rsidR="00873512">
              <w:rPr>
                <w:rFonts w:ascii="Arial" w:hAnsi="Arial" w:cs="Arial"/>
                <w:sz w:val="20"/>
                <w:szCs w:val="20"/>
              </w:rPr>
              <w:t xml:space="preserve"> </w:t>
            </w:r>
            <w:r w:rsidR="005D2ED3" w:rsidRPr="00873512">
              <w:rPr>
                <w:rFonts w:ascii="Arial" w:hAnsi="Arial" w:cs="Arial"/>
                <w:sz w:val="20"/>
                <w:szCs w:val="20"/>
              </w:rPr>
              <w:t>Look for:</w:t>
            </w:r>
          </w:p>
          <w:p w:rsidR="005D2ED3" w:rsidRDefault="00D719B6" w:rsidP="00F96E38">
            <w:pPr>
              <w:pStyle w:val="ListParagraph"/>
              <w:numPr>
                <w:ilvl w:val="0"/>
                <w:numId w:val="6"/>
              </w:numPr>
              <w:rPr>
                <w:rFonts w:ascii="Arial" w:hAnsi="Arial" w:cs="Arial"/>
                <w:sz w:val="20"/>
                <w:szCs w:val="20"/>
              </w:rPr>
            </w:pPr>
            <w:r>
              <w:rPr>
                <w:rFonts w:ascii="Arial" w:hAnsi="Arial" w:cs="Arial"/>
                <w:sz w:val="20"/>
                <w:szCs w:val="20"/>
              </w:rPr>
              <w:t>o</w:t>
            </w:r>
            <w:r w:rsidR="005D2ED3">
              <w:rPr>
                <w:rFonts w:ascii="Arial" w:hAnsi="Arial" w:cs="Arial"/>
                <w:sz w:val="20"/>
                <w:szCs w:val="20"/>
              </w:rPr>
              <w:t>verload of persons, tools or materials on platforms</w:t>
            </w:r>
          </w:p>
          <w:p w:rsidR="005D2ED3" w:rsidRDefault="00D719B6" w:rsidP="00F96E38">
            <w:pPr>
              <w:pStyle w:val="ListParagraph"/>
              <w:numPr>
                <w:ilvl w:val="0"/>
                <w:numId w:val="6"/>
              </w:numPr>
              <w:rPr>
                <w:rFonts w:ascii="Arial" w:hAnsi="Arial" w:cs="Arial"/>
                <w:sz w:val="20"/>
                <w:szCs w:val="20"/>
              </w:rPr>
            </w:pPr>
            <w:r>
              <w:rPr>
                <w:rFonts w:ascii="Arial" w:hAnsi="Arial" w:cs="Arial"/>
                <w:sz w:val="20"/>
                <w:szCs w:val="20"/>
              </w:rPr>
              <w:t>n</w:t>
            </w:r>
            <w:r w:rsidR="005D2ED3">
              <w:rPr>
                <w:rFonts w:ascii="Arial" w:hAnsi="Arial" w:cs="Arial"/>
                <w:sz w:val="20"/>
                <w:szCs w:val="20"/>
              </w:rPr>
              <w:t>ominated access ways not used (workers climbing scaffolding or through windows)</w:t>
            </w:r>
          </w:p>
          <w:p w:rsidR="005D2ED3" w:rsidRDefault="00D719B6" w:rsidP="00F96E38">
            <w:pPr>
              <w:pStyle w:val="ListParagraph"/>
              <w:numPr>
                <w:ilvl w:val="0"/>
                <w:numId w:val="6"/>
              </w:numPr>
              <w:rPr>
                <w:rFonts w:ascii="Arial" w:hAnsi="Arial" w:cs="Arial"/>
                <w:sz w:val="20"/>
                <w:szCs w:val="20"/>
              </w:rPr>
            </w:pPr>
            <w:r>
              <w:rPr>
                <w:rFonts w:ascii="Arial" w:hAnsi="Arial" w:cs="Arial"/>
                <w:sz w:val="20"/>
                <w:szCs w:val="20"/>
              </w:rPr>
              <w:t>s</w:t>
            </w:r>
            <w:r w:rsidR="005D2ED3">
              <w:rPr>
                <w:rFonts w:ascii="Arial" w:hAnsi="Arial" w:cs="Arial"/>
                <w:sz w:val="20"/>
                <w:szCs w:val="20"/>
              </w:rPr>
              <w:t>lip, trip or fall hazards present from poor housekeeping</w:t>
            </w:r>
            <w:r w:rsidR="003B41D2">
              <w:rPr>
                <w:rFonts w:ascii="Arial" w:hAnsi="Arial" w:cs="Arial"/>
                <w:sz w:val="20"/>
                <w:szCs w:val="20"/>
              </w:rPr>
              <w:t xml:space="preserve"> or protrusions</w:t>
            </w:r>
          </w:p>
          <w:p w:rsidR="005D2ED3" w:rsidRDefault="00D719B6" w:rsidP="00F96E38">
            <w:pPr>
              <w:pStyle w:val="ListParagraph"/>
              <w:numPr>
                <w:ilvl w:val="0"/>
                <w:numId w:val="6"/>
              </w:numPr>
              <w:rPr>
                <w:rFonts w:ascii="Arial" w:hAnsi="Arial" w:cs="Arial"/>
                <w:sz w:val="20"/>
                <w:szCs w:val="20"/>
              </w:rPr>
            </w:pPr>
            <w:r>
              <w:rPr>
                <w:rFonts w:ascii="Arial" w:hAnsi="Arial" w:cs="Arial"/>
                <w:sz w:val="20"/>
                <w:szCs w:val="20"/>
              </w:rPr>
              <w:t>e</w:t>
            </w:r>
            <w:r w:rsidR="005D2ED3">
              <w:rPr>
                <w:rFonts w:ascii="Arial" w:hAnsi="Arial" w:cs="Arial"/>
                <w:sz w:val="20"/>
                <w:szCs w:val="20"/>
              </w:rPr>
              <w:t>vidence of components removed by worke</w:t>
            </w:r>
            <w:r w:rsidR="00F62474">
              <w:rPr>
                <w:rFonts w:ascii="Arial" w:hAnsi="Arial" w:cs="Arial"/>
                <w:sz w:val="20"/>
                <w:szCs w:val="20"/>
              </w:rPr>
              <w:t>rs (ties</w:t>
            </w:r>
            <w:r w:rsidR="00456B01">
              <w:rPr>
                <w:rFonts w:ascii="Arial" w:hAnsi="Arial" w:cs="Arial"/>
                <w:sz w:val="20"/>
                <w:szCs w:val="20"/>
              </w:rPr>
              <w:t>, hand rails</w:t>
            </w:r>
            <w:r w:rsidR="00663959">
              <w:rPr>
                <w:rFonts w:ascii="Arial" w:hAnsi="Arial" w:cs="Arial"/>
                <w:sz w:val="20"/>
                <w:szCs w:val="20"/>
              </w:rPr>
              <w:t>,</w:t>
            </w:r>
            <w:r w:rsidR="00F62474">
              <w:rPr>
                <w:rFonts w:ascii="Arial" w:hAnsi="Arial" w:cs="Arial"/>
                <w:sz w:val="20"/>
                <w:szCs w:val="20"/>
              </w:rPr>
              <w:t xml:space="preserve"> </w:t>
            </w:r>
            <w:r w:rsidR="00663959">
              <w:rPr>
                <w:rFonts w:ascii="Arial" w:hAnsi="Arial" w:cs="Arial"/>
                <w:sz w:val="20"/>
                <w:szCs w:val="20"/>
              </w:rPr>
              <w:t>hop-up brackets</w:t>
            </w:r>
            <w:r w:rsidR="005D2ED3">
              <w:rPr>
                <w:rFonts w:ascii="Arial" w:hAnsi="Arial" w:cs="Arial"/>
                <w:sz w:val="20"/>
                <w:szCs w:val="20"/>
              </w:rPr>
              <w:t>)</w:t>
            </w:r>
          </w:p>
          <w:p w:rsidR="005C7360" w:rsidRDefault="00D719B6" w:rsidP="00F96E38">
            <w:pPr>
              <w:pStyle w:val="ListParagraph"/>
              <w:numPr>
                <w:ilvl w:val="0"/>
                <w:numId w:val="6"/>
              </w:numPr>
              <w:rPr>
                <w:rFonts w:ascii="Arial" w:hAnsi="Arial" w:cs="Arial"/>
                <w:sz w:val="20"/>
                <w:szCs w:val="20"/>
              </w:rPr>
            </w:pPr>
            <w:r>
              <w:rPr>
                <w:rFonts w:ascii="Arial" w:hAnsi="Arial" w:cs="Arial"/>
                <w:sz w:val="20"/>
                <w:szCs w:val="20"/>
              </w:rPr>
              <w:t>t</w:t>
            </w:r>
            <w:r w:rsidR="005C7360" w:rsidRPr="005C7360">
              <w:rPr>
                <w:rFonts w:ascii="Arial" w:hAnsi="Arial" w:cs="Arial"/>
                <w:sz w:val="20"/>
                <w:szCs w:val="20"/>
              </w:rPr>
              <w:t xml:space="preserve">ools or materials being raised or lowered from outside of scaffolding </w:t>
            </w:r>
          </w:p>
          <w:p w:rsidR="005C7360" w:rsidRDefault="00D719B6" w:rsidP="00F96E38">
            <w:pPr>
              <w:pStyle w:val="ListParagraph"/>
              <w:numPr>
                <w:ilvl w:val="0"/>
                <w:numId w:val="6"/>
              </w:numPr>
              <w:rPr>
                <w:rFonts w:ascii="Arial" w:hAnsi="Arial" w:cs="Arial"/>
                <w:sz w:val="20"/>
                <w:szCs w:val="20"/>
              </w:rPr>
            </w:pPr>
            <w:r>
              <w:rPr>
                <w:rFonts w:ascii="Arial" w:hAnsi="Arial" w:cs="Arial"/>
                <w:sz w:val="20"/>
                <w:szCs w:val="20"/>
              </w:rPr>
              <w:t>f</w:t>
            </w:r>
            <w:r w:rsidR="005C7360">
              <w:rPr>
                <w:rFonts w:ascii="Arial" w:hAnsi="Arial" w:cs="Arial"/>
                <w:sz w:val="20"/>
                <w:szCs w:val="20"/>
              </w:rPr>
              <w:t>alling objects or w</w:t>
            </w:r>
            <w:r w:rsidR="005C7360" w:rsidRPr="005C7360">
              <w:rPr>
                <w:rFonts w:ascii="Arial" w:hAnsi="Arial" w:cs="Arial"/>
                <w:sz w:val="20"/>
                <w:szCs w:val="20"/>
              </w:rPr>
              <w:t xml:space="preserve">aste materials </w:t>
            </w:r>
            <w:r w:rsidR="005C7360">
              <w:rPr>
                <w:rFonts w:ascii="Arial" w:hAnsi="Arial" w:cs="Arial"/>
                <w:sz w:val="20"/>
                <w:szCs w:val="20"/>
              </w:rPr>
              <w:t xml:space="preserve">coming </w:t>
            </w:r>
            <w:r w:rsidR="005C7360" w:rsidRPr="005C7360">
              <w:rPr>
                <w:rFonts w:ascii="Arial" w:hAnsi="Arial" w:cs="Arial"/>
                <w:sz w:val="20"/>
                <w:szCs w:val="20"/>
              </w:rPr>
              <w:t>from scaffolding</w:t>
            </w:r>
          </w:p>
          <w:p w:rsidR="008F01B4" w:rsidRPr="00F2141F" w:rsidRDefault="00D719B6" w:rsidP="004A6269">
            <w:pPr>
              <w:pStyle w:val="ListParagraph"/>
              <w:numPr>
                <w:ilvl w:val="0"/>
                <w:numId w:val="6"/>
              </w:numPr>
              <w:rPr>
                <w:rFonts w:ascii="Arial" w:hAnsi="Arial" w:cs="Arial"/>
                <w:sz w:val="20"/>
                <w:szCs w:val="20"/>
              </w:rPr>
            </w:pPr>
            <w:r>
              <w:rPr>
                <w:rFonts w:ascii="Arial" w:hAnsi="Arial" w:cs="Arial"/>
                <w:sz w:val="20"/>
                <w:szCs w:val="20"/>
              </w:rPr>
              <w:t>l</w:t>
            </w:r>
            <w:r w:rsidR="00456B01">
              <w:rPr>
                <w:rFonts w:ascii="Arial" w:hAnsi="Arial" w:cs="Arial"/>
                <w:sz w:val="20"/>
                <w:szCs w:val="20"/>
              </w:rPr>
              <w:t>adders re-located and not secu</w:t>
            </w:r>
            <w:r w:rsidR="00F2141F">
              <w:rPr>
                <w:rFonts w:ascii="Arial" w:hAnsi="Arial" w:cs="Arial"/>
                <w:sz w:val="20"/>
                <w:szCs w:val="20"/>
              </w:rPr>
              <w:t>red.</w:t>
            </w:r>
          </w:p>
          <w:p w:rsidR="008F01B4" w:rsidRPr="00FB28A8" w:rsidRDefault="008F01B4" w:rsidP="004A6269">
            <w:pPr>
              <w:contextualSpacing/>
              <w:rPr>
                <w:rFonts w:ascii="Arial" w:hAnsi="Arial" w:cs="Arial"/>
                <w:sz w:val="20"/>
                <w:szCs w:val="20"/>
              </w:rPr>
            </w:pPr>
          </w:p>
        </w:tc>
        <w:tc>
          <w:tcPr>
            <w:tcW w:w="4536" w:type="dxa"/>
          </w:tcPr>
          <w:p w:rsidR="004A6269" w:rsidRPr="00372E0A" w:rsidRDefault="004A6269" w:rsidP="004A6269">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rsidR="004A6269" w:rsidRPr="00372E0A" w:rsidRDefault="004A6269" w:rsidP="004A6269">
            <w:pPr>
              <w:spacing w:before="60" w:after="60"/>
              <w:rPr>
                <w:rFonts w:ascii="Arial" w:hAnsi="Arial" w:cs="Arial"/>
                <w:sz w:val="20"/>
                <w:szCs w:val="20"/>
              </w:rPr>
            </w:pPr>
            <w:r w:rsidRPr="00372E0A">
              <w:rPr>
                <w:rFonts w:ascii="Arial" w:hAnsi="Arial" w:cs="Arial"/>
                <w:sz w:val="20"/>
                <w:szCs w:val="20"/>
              </w:rPr>
              <w:t>Comments:</w:t>
            </w:r>
          </w:p>
        </w:tc>
      </w:tr>
      <w:tr w:rsidR="004A6269" w:rsidRPr="00372E0A" w:rsidTr="00725534">
        <w:trPr>
          <w:cantSplit/>
          <w:trHeight w:val="1134"/>
        </w:trPr>
        <w:tc>
          <w:tcPr>
            <w:tcW w:w="993" w:type="dxa"/>
            <w:shd w:val="clear" w:color="auto" w:fill="D9D9D9" w:themeFill="background1" w:themeFillShade="D9"/>
            <w:textDirection w:val="btLr"/>
          </w:tcPr>
          <w:p w:rsidR="004A6269" w:rsidRPr="00FB28A8" w:rsidRDefault="004A6269" w:rsidP="004A6269">
            <w:pPr>
              <w:spacing w:before="60" w:after="60"/>
              <w:ind w:left="113" w:right="113"/>
              <w:contextualSpacing/>
              <w:jc w:val="center"/>
              <w:rPr>
                <w:rFonts w:ascii="Arial" w:hAnsi="Arial" w:cs="Arial"/>
                <w:sz w:val="20"/>
                <w:szCs w:val="20"/>
              </w:rPr>
            </w:pPr>
            <w:r>
              <w:rPr>
                <w:rFonts w:ascii="Arial" w:hAnsi="Arial" w:cs="Arial"/>
                <w:sz w:val="20"/>
                <w:szCs w:val="20"/>
              </w:rPr>
              <w:t>Site management</w:t>
            </w:r>
          </w:p>
        </w:tc>
        <w:tc>
          <w:tcPr>
            <w:tcW w:w="8789" w:type="dxa"/>
          </w:tcPr>
          <w:p w:rsidR="004A6269" w:rsidRPr="001F593C" w:rsidRDefault="004A6269" w:rsidP="001F593C">
            <w:pPr>
              <w:pStyle w:val="ListParagraph"/>
              <w:numPr>
                <w:ilvl w:val="0"/>
                <w:numId w:val="25"/>
              </w:numPr>
              <w:ind w:left="360"/>
              <w:rPr>
                <w:rFonts w:ascii="Arial" w:hAnsi="Arial" w:cs="Arial"/>
                <w:sz w:val="20"/>
                <w:szCs w:val="20"/>
              </w:rPr>
            </w:pPr>
            <w:r w:rsidRPr="001F593C">
              <w:rPr>
                <w:rFonts w:ascii="Arial" w:hAnsi="Arial" w:cs="Arial"/>
                <w:sz w:val="20"/>
                <w:szCs w:val="20"/>
              </w:rPr>
              <w:t>Has the risk of unauthorised entry to the s</w:t>
            </w:r>
            <w:r w:rsidR="00C37552" w:rsidRPr="001F593C">
              <w:rPr>
                <w:rFonts w:ascii="Arial" w:hAnsi="Arial" w:cs="Arial"/>
                <w:sz w:val="20"/>
                <w:szCs w:val="20"/>
              </w:rPr>
              <w:t>caffolding</w:t>
            </w:r>
            <w:r w:rsidRPr="001F593C">
              <w:rPr>
                <w:rFonts w:ascii="Arial" w:hAnsi="Arial" w:cs="Arial"/>
                <w:sz w:val="20"/>
                <w:szCs w:val="20"/>
              </w:rPr>
              <w:t xml:space="preserve"> been adequately controlled?</w:t>
            </w:r>
            <w:r w:rsidR="006565E0" w:rsidRPr="001F593C">
              <w:rPr>
                <w:rFonts w:ascii="Arial" w:hAnsi="Arial" w:cs="Arial"/>
                <w:sz w:val="20"/>
                <w:szCs w:val="20"/>
              </w:rPr>
              <w:t xml:space="preserve"> </w:t>
            </w:r>
            <w:r w:rsidRPr="001F593C">
              <w:rPr>
                <w:rFonts w:ascii="Arial" w:hAnsi="Arial" w:cs="Arial"/>
                <w:sz w:val="20"/>
                <w:szCs w:val="20"/>
              </w:rPr>
              <w:t>Consider:</w:t>
            </w:r>
          </w:p>
          <w:p w:rsidR="004A6269" w:rsidRPr="009F4F8D" w:rsidRDefault="004A6269" w:rsidP="00F96E38">
            <w:pPr>
              <w:pStyle w:val="ListParagraph"/>
              <w:numPr>
                <w:ilvl w:val="0"/>
                <w:numId w:val="12"/>
              </w:numPr>
              <w:rPr>
                <w:rFonts w:ascii="Arial" w:hAnsi="Arial" w:cs="Arial"/>
                <w:sz w:val="20"/>
                <w:szCs w:val="20"/>
              </w:rPr>
            </w:pPr>
            <w:r w:rsidRPr="009F4F8D">
              <w:rPr>
                <w:rFonts w:ascii="Arial" w:hAnsi="Arial" w:cs="Arial"/>
                <w:sz w:val="20"/>
                <w:szCs w:val="20"/>
              </w:rPr>
              <w:t xml:space="preserve">the proximity of the </w:t>
            </w:r>
            <w:r>
              <w:rPr>
                <w:rFonts w:ascii="Arial" w:hAnsi="Arial" w:cs="Arial"/>
                <w:sz w:val="20"/>
                <w:szCs w:val="20"/>
              </w:rPr>
              <w:t>site</w:t>
            </w:r>
            <w:r w:rsidRPr="009F4F8D">
              <w:rPr>
                <w:rFonts w:ascii="Arial" w:hAnsi="Arial" w:cs="Arial"/>
                <w:sz w:val="20"/>
                <w:szCs w:val="20"/>
              </w:rPr>
              <w:t xml:space="preserve"> to schools, parks, shopping precincts or other populated areas</w:t>
            </w:r>
          </w:p>
          <w:p w:rsidR="004A6269" w:rsidRPr="009F4F8D" w:rsidRDefault="004A6269" w:rsidP="00F96E38">
            <w:pPr>
              <w:pStyle w:val="ListParagraph"/>
              <w:numPr>
                <w:ilvl w:val="0"/>
                <w:numId w:val="12"/>
              </w:numPr>
              <w:rPr>
                <w:rFonts w:ascii="Arial" w:hAnsi="Arial" w:cs="Arial"/>
                <w:sz w:val="20"/>
                <w:szCs w:val="20"/>
              </w:rPr>
            </w:pPr>
            <w:r w:rsidRPr="009F4F8D">
              <w:rPr>
                <w:rFonts w:ascii="Arial" w:hAnsi="Arial" w:cs="Arial"/>
                <w:sz w:val="20"/>
                <w:szCs w:val="20"/>
              </w:rPr>
              <w:t>general signs indicating it is a construction site</w:t>
            </w:r>
          </w:p>
          <w:p w:rsidR="004A6269" w:rsidRPr="009F4F8D" w:rsidRDefault="00C37552" w:rsidP="00F96E38">
            <w:pPr>
              <w:pStyle w:val="ListParagraph"/>
              <w:numPr>
                <w:ilvl w:val="0"/>
                <w:numId w:val="12"/>
              </w:numPr>
              <w:rPr>
                <w:rFonts w:ascii="Arial" w:hAnsi="Arial" w:cs="Arial"/>
                <w:sz w:val="20"/>
                <w:szCs w:val="20"/>
              </w:rPr>
            </w:pPr>
            <w:r>
              <w:rPr>
                <w:rFonts w:ascii="Arial" w:hAnsi="Arial" w:cs="Arial"/>
                <w:sz w:val="20"/>
                <w:szCs w:val="20"/>
              </w:rPr>
              <w:t xml:space="preserve">no unauthorised access </w:t>
            </w:r>
            <w:r w:rsidR="004A6269" w:rsidRPr="009F4F8D">
              <w:rPr>
                <w:rFonts w:ascii="Arial" w:hAnsi="Arial" w:cs="Arial"/>
                <w:sz w:val="20"/>
                <w:szCs w:val="20"/>
              </w:rPr>
              <w:t>sign</w:t>
            </w:r>
            <w:r>
              <w:rPr>
                <w:rFonts w:ascii="Arial" w:hAnsi="Arial" w:cs="Arial"/>
                <w:sz w:val="20"/>
                <w:szCs w:val="20"/>
              </w:rPr>
              <w:t>age</w:t>
            </w:r>
          </w:p>
          <w:p w:rsidR="004A6269" w:rsidRDefault="004A6269" w:rsidP="00F96E38">
            <w:pPr>
              <w:pStyle w:val="ListParagraph"/>
              <w:numPr>
                <w:ilvl w:val="0"/>
                <w:numId w:val="12"/>
              </w:numPr>
              <w:rPr>
                <w:rFonts w:ascii="Arial" w:hAnsi="Arial" w:cs="Arial"/>
                <w:sz w:val="20"/>
                <w:szCs w:val="20"/>
              </w:rPr>
            </w:pPr>
            <w:r w:rsidRPr="009F4F8D">
              <w:rPr>
                <w:rFonts w:ascii="Arial" w:hAnsi="Arial" w:cs="Arial"/>
                <w:sz w:val="20"/>
                <w:szCs w:val="20"/>
              </w:rPr>
              <w:t xml:space="preserve">barriers and </w:t>
            </w:r>
            <w:r w:rsidR="00C37552">
              <w:rPr>
                <w:rFonts w:ascii="Arial" w:hAnsi="Arial" w:cs="Arial"/>
                <w:sz w:val="20"/>
                <w:szCs w:val="20"/>
              </w:rPr>
              <w:t xml:space="preserve">site </w:t>
            </w:r>
            <w:r w:rsidRPr="009F4F8D">
              <w:rPr>
                <w:rFonts w:ascii="Arial" w:hAnsi="Arial" w:cs="Arial"/>
                <w:sz w:val="20"/>
                <w:szCs w:val="20"/>
              </w:rPr>
              <w:t>fencing</w:t>
            </w:r>
            <w:r w:rsidR="00F2141F">
              <w:rPr>
                <w:rFonts w:ascii="Arial" w:hAnsi="Arial" w:cs="Arial"/>
                <w:sz w:val="20"/>
                <w:szCs w:val="20"/>
              </w:rPr>
              <w:t>.</w:t>
            </w:r>
          </w:p>
          <w:p w:rsidR="004A6269" w:rsidRPr="009F4F8D" w:rsidRDefault="004A6269" w:rsidP="004A6269">
            <w:pPr>
              <w:rPr>
                <w:rFonts w:ascii="Arial" w:hAnsi="Arial" w:cs="Arial"/>
                <w:sz w:val="20"/>
                <w:szCs w:val="20"/>
              </w:rPr>
            </w:pPr>
          </w:p>
        </w:tc>
        <w:tc>
          <w:tcPr>
            <w:tcW w:w="4536" w:type="dxa"/>
          </w:tcPr>
          <w:p w:rsidR="004A6269" w:rsidRPr="00372E0A" w:rsidRDefault="004A6269" w:rsidP="004A6269">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rsidR="004A6269" w:rsidRDefault="004A6269" w:rsidP="004A6269">
            <w:pPr>
              <w:spacing w:before="60" w:after="60"/>
              <w:rPr>
                <w:rFonts w:ascii="Arial" w:hAnsi="Arial" w:cs="Arial"/>
                <w:sz w:val="20"/>
                <w:szCs w:val="20"/>
              </w:rPr>
            </w:pPr>
            <w:r w:rsidRPr="00372E0A">
              <w:rPr>
                <w:rFonts w:ascii="Arial" w:hAnsi="Arial" w:cs="Arial"/>
                <w:sz w:val="20"/>
                <w:szCs w:val="20"/>
              </w:rPr>
              <w:t>Comments:</w:t>
            </w:r>
          </w:p>
          <w:p w:rsidR="004A6269" w:rsidRDefault="004A6269" w:rsidP="004A6269">
            <w:pPr>
              <w:spacing w:before="60" w:after="60"/>
              <w:rPr>
                <w:rFonts w:ascii="Arial" w:hAnsi="Arial" w:cs="Arial"/>
                <w:sz w:val="20"/>
                <w:szCs w:val="20"/>
              </w:rPr>
            </w:pPr>
          </w:p>
          <w:p w:rsidR="00B43286" w:rsidRDefault="00B43286" w:rsidP="004A6269">
            <w:pPr>
              <w:spacing w:before="60" w:after="60"/>
              <w:rPr>
                <w:rFonts w:ascii="Arial" w:hAnsi="Arial" w:cs="Arial"/>
                <w:sz w:val="20"/>
                <w:szCs w:val="20"/>
              </w:rPr>
            </w:pPr>
          </w:p>
          <w:p w:rsidR="00B43286" w:rsidRPr="00372E0A" w:rsidRDefault="00B43286" w:rsidP="004A6269">
            <w:pPr>
              <w:spacing w:before="60" w:after="60"/>
              <w:rPr>
                <w:rFonts w:ascii="Arial" w:hAnsi="Arial" w:cs="Arial"/>
                <w:sz w:val="20"/>
                <w:szCs w:val="20"/>
              </w:rPr>
            </w:pPr>
          </w:p>
        </w:tc>
      </w:tr>
      <w:tr w:rsidR="00692992" w:rsidRPr="00692992" w:rsidTr="00725534">
        <w:trPr>
          <w:cantSplit/>
          <w:trHeight w:val="1134"/>
        </w:trPr>
        <w:tc>
          <w:tcPr>
            <w:tcW w:w="993" w:type="dxa"/>
            <w:shd w:val="clear" w:color="auto" w:fill="D9D9D9" w:themeFill="background1" w:themeFillShade="D9"/>
            <w:textDirection w:val="btLr"/>
          </w:tcPr>
          <w:p w:rsidR="00692992" w:rsidRPr="00692992" w:rsidRDefault="00692992" w:rsidP="004A6269">
            <w:pPr>
              <w:spacing w:before="60" w:after="60"/>
              <w:ind w:left="113" w:right="113"/>
              <w:contextualSpacing/>
              <w:jc w:val="center"/>
              <w:rPr>
                <w:rFonts w:ascii="Arial" w:hAnsi="Arial" w:cs="Arial"/>
                <w:sz w:val="20"/>
                <w:szCs w:val="20"/>
              </w:rPr>
            </w:pPr>
            <w:r>
              <w:rPr>
                <w:rFonts w:ascii="Arial" w:hAnsi="Arial" w:cs="Arial"/>
                <w:sz w:val="20"/>
                <w:szCs w:val="20"/>
              </w:rPr>
              <w:t>Managing hazardous manual tasks</w:t>
            </w:r>
          </w:p>
        </w:tc>
        <w:tc>
          <w:tcPr>
            <w:tcW w:w="8789" w:type="dxa"/>
          </w:tcPr>
          <w:p w:rsidR="00692992" w:rsidRPr="00692992" w:rsidRDefault="00692992" w:rsidP="00692992">
            <w:pPr>
              <w:pStyle w:val="ListParagraph"/>
              <w:numPr>
                <w:ilvl w:val="0"/>
                <w:numId w:val="25"/>
              </w:numPr>
              <w:ind w:left="360"/>
              <w:rPr>
                <w:rFonts w:ascii="Arial" w:hAnsi="Arial" w:cs="Arial"/>
                <w:sz w:val="20"/>
                <w:szCs w:val="20"/>
              </w:rPr>
            </w:pPr>
            <w:r w:rsidRPr="00692992">
              <w:rPr>
                <w:rFonts w:ascii="Arial" w:hAnsi="Arial" w:cs="Arial"/>
                <w:sz w:val="20"/>
                <w:szCs w:val="20"/>
              </w:rPr>
              <w:t>Have the manual tasks involved in the excavation work been adequately controlled?</w:t>
            </w:r>
          </w:p>
          <w:p w:rsidR="00692992" w:rsidRPr="00B61073" w:rsidRDefault="00692992" w:rsidP="00692992">
            <w:pPr>
              <w:pStyle w:val="ListParagraph"/>
              <w:ind w:left="360"/>
              <w:rPr>
                <w:rFonts w:ascii="Arial" w:hAnsi="Arial" w:cs="Arial"/>
                <w:sz w:val="20"/>
                <w:szCs w:val="20"/>
              </w:rPr>
            </w:pPr>
            <w:r>
              <w:rPr>
                <w:rFonts w:ascii="Arial" w:hAnsi="Arial" w:cs="Arial"/>
                <w:sz w:val="20"/>
                <w:szCs w:val="20"/>
              </w:rPr>
              <w:t>Consider:</w:t>
            </w:r>
          </w:p>
          <w:p w:rsidR="00692992" w:rsidRDefault="00692992" w:rsidP="00692992">
            <w:pPr>
              <w:pStyle w:val="ListParagraph"/>
              <w:numPr>
                <w:ilvl w:val="0"/>
                <w:numId w:val="34"/>
              </w:numPr>
              <w:ind w:left="743"/>
              <w:rPr>
                <w:rFonts w:ascii="Arial" w:hAnsi="Arial" w:cs="Arial"/>
                <w:sz w:val="20"/>
                <w:szCs w:val="20"/>
              </w:rPr>
            </w:pPr>
            <w:r>
              <w:rPr>
                <w:rFonts w:ascii="Arial" w:hAnsi="Arial" w:cs="Arial"/>
                <w:sz w:val="20"/>
                <w:szCs w:val="20"/>
              </w:rPr>
              <w:t>postures, movement and forces involved with the work</w:t>
            </w:r>
          </w:p>
          <w:p w:rsidR="00692992" w:rsidRDefault="00692992" w:rsidP="00692992">
            <w:pPr>
              <w:pStyle w:val="ListParagraph"/>
              <w:numPr>
                <w:ilvl w:val="0"/>
                <w:numId w:val="34"/>
              </w:numPr>
              <w:ind w:left="743"/>
              <w:rPr>
                <w:rFonts w:ascii="Arial" w:hAnsi="Arial" w:cs="Arial"/>
                <w:sz w:val="20"/>
                <w:szCs w:val="20"/>
              </w:rPr>
            </w:pPr>
            <w:r>
              <w:rPr>
                <w:rFonts w:ascii="Arial" w:hAnsi="Arial" w:cs="Arial"/>
                <w:sz w:val="20"/>
                <w:szCs w:val="20"/>
              </w:rPr>
              <w:t>the design and layout of the workplace</w:t>
            </w:r>
          </w:p>
          <w:p w:rsidR="00692992" w:rsidRDefault="00692992" w:rsidP="00692992">
            <w:pPr>
              <w:pStyle w:val="ListParagraph"/>
              <w:numPr>
                <w:ilvl w:val="0"/>
                <w:numId w:val="34"/>
              </w:numPr>
              <w:ind w:left="743"/>
              <w:rPr>
                <w:rFonts w:ascii="Arial" w:hAnsi="Arial" w:cs="Arial"/>
                <w:sz w:val="20"/>
                <w:szCs w:val="20"/>
              </w:rPr>
            </w:pPr>
            <w:r>
              <w:rPr>
                <w:rFonts w:ascii="Arial" w:hAnsi="Arial" w:cs="Arial"/>
                <w:sz w:val="20"/>
                <w:szCs w:val="20"/>
              </w:rPr>
              <w:t>the duration and frequency of the task</w:t>
            </w:r>
          </w:p>
          <w:p w:rsidR="00692992" w:rsidRDefault="00692992" w:rsidP="00692992">
            <w:pPr>
              <w:pStyle w:val="ListParagraph"/>
              <w:numPr>
                <w:ilvl w:val="0"/>
                <w:numId w:val="34"/>
              </w:numPr>
              <w:ind w:left="743"/>
              <w:rPr>
                <w:rFonts w:ascii="Arial" w:hAnsi="Arial" w:cs="Arial"/>
                <w:sz w:val="20"/>
                <w:szCs w:val="20"/>
              </w:rPr>
            </w:pPr>
            <w:r>
              <w:rPr>
                <w:rFonts w:ascii="Arial" w:hAnsi="Arial" w:cs="Arial"/>
                <w:sz w:val="20"/>
                <w:szCs w:val="20"/>
              </w:rPr>
              <w:t>the use of mechanical aids to assist with the work (cranes, excavators)</w:t>
            </w:r>
          </w:p>
          <w:p w:rsidR="00692992" w:rsidRPr="00692992" w:rsidRDefault="00692992" w:rsidP="00692992">
            <w:pPr>
              <w:pStyle w:val="ListParagraph"/>
              <w:numPr>
                <w:ilvl w:val="0"/>
                <w:numId w:val="34"/>
              </w:numPr>
              <w:ind w:left="743"/>
              <w:rPr>
                <w:rFonts w:ascii="Arial" w:hAnsi="Arial" w:cs="Arial"/>
                <w:sz w:val="20"/>
                <w:szCs w:val="20"/>
              </w:rPr>
            </w:pPr>
            <w:r w:rsidRPr="00692992">
              <w:rPr>
                <w:rFonts w:ascii="Arial" w:hAnsi="Arial" w:cs="Arial"/>
                <w:sz w:val="20"/>
                <w:szCs w:val="20"/>
              </w:rPr>
              <w:t>training and instructions for workers performing the work</w:t>
            </w:r>
          </w:p>
        </w:tc>
        <w:tc>
          <w:tcPr>
            <w:tcW w:w="4536" w:type="dxa"/>
          </w:tcPr>
          <w:p w:rsidR="00692992" w:rsidRPr="00372E0A" w:rsidRDefault="00692992" w:rsidP="00692992">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Pr>
                <w:rFonts w:ascii="Arial" w:hAnsi="Arial" w:cs="Arial"/>
                <w:sz w:val="20"/>
                <w:szCs w:val="20"/>
              </w:rPr>
              <w:t xml:space="preserve">       </w:t>
            </w:r>
            <w:r w:rsidRPr="00372E0A">
              <w:rPr>
                <w:rFonts w:ascii="Arial" w:hAnsi="Arial" w:cs="Arial"/>
                <w:sz w:val="20"/>
                <w:szCs w:val="20"/>
              </w:rPr>
              <w:sym w:font="Wingdings 2" w:char="F0A3"/>
            </w:r>
            <w:r w:rsidRPr="00372E0A">
              <w:rPr>
                <w:rFonts w:ascii="Arial" w:hAnsi="Arial" w:cs="Arial"/>
                <w:sz w:val="20"/>
                <w:szCs w:val="20"/>
              </w:rPr>
              <w:t xml:space="preserve"> N/A</w:t>
            </w:r>
          </w:p>
          <w:p w:rsidR="00692992" w:rsidRDefault="00692992" w:rsidP="00692992">
            <w:pPr>
              <w:spacing w:before="60" w:after="60"/>
              <w:rPr>
                <w:rFonts w:ascii="Arial" w:hAnsi="Arial" w:cs="Arial"/>
                <w:sz w:val="20"/>
                <w:szCs w:val="20"/>
              </w:rPr>
            </w:pPr>
            <w:r w:rsidRPr="00372E0A">
              <w:rPr>
                <w:rFonts w:ascii="Arial" w:hAnsi="Arial" w:cs="Arial"/>
                <w:sz w:val="20"/>
                <w:szCs w:val="20"/>
              </w:rPr>
              <w:t>Comments:</w:t>
            </w:r>
          </w:p>
          <w:p w:rsidR="00692992" w:rsidRPr="00692992" w:rsidRDefault="00692992" w:rsidP="004A6269">
            <w:pPr>
              <w:spacing w:before="60" w:after="60"/>
              <w:rPr>
                <w:rFonts w:ascii="Arial" w:hAnsi="Arial" w:cs="Arial"/>
                <w:sz w:val="20"/>
                <w:szCs w:val="20"/>
              </w:rPr>
            </w:pPr>
          </w:p>
        </w:tc>
      </w:tr>
    </w:tbl>
    <w:p w:rsidR="00F65484" w:rsidRDefault="00F65484" w:rsidP="00491383">
      <w:pPr>
        <w:spacing w:after="0" w:line="240" w:lineRule="auto"/>
        <w:rPr>
          <w:rFonts w:ascii="Arial" w:hAnsi="Arial" w:cs="Arial"/>
        </w:rPr>
      </w:pPr>
    </w:p>
    <w:p w:rsidR="006565E0" w:rsidRDefault="006565E0" w:rsidP="006565E0">
      <w:pPr>
        <w:spacing w:after="0"/>
        <w:rPr>
          <w:rFonts w:ascii="Arial" w:hAnsi="Arial" w:cs="Arial"/>
          <w:b/>
          <w:sz w:val="24"/>
        </w:rPr>
      </w:pPr>
    </w:p>
    <w:p w:rsidR="00873512" w:rsidRDefault="00873512" w:rsidP="006565E0">
      <w:pPr>
        <w:spacing w:after="0"/>
        <w:rPr>
          <w:rFonts w:ascii="Arial" w:hAnsi="Arial" w:cs="Arial"/>
          <w:b/>
          <w:sz w:val="24"/>
        </w:rPr>
      </w:pPr>
    </w:p>
    <w:p w:rsidR="00873512" w:rsidRDefault="00873512" w:rsidP="006565E0">
      <w:pPr>
        <w:spacing w:after="0"/>
        <w:rPr>
          <w:rFonts w:ascii="Arial" w:hAnsi="Arial" w:cs="Arial"/>
          <w:b/>
          <w:sz w:val="24"/>
        </w:rPr>
      </w:pPr>
    </w:p>
    <w:p w:rsidR="0018746B" w:rsidRPr="00DA0395" w:rsidRDefault="0018746B" w:rsidP="006565E0">
      <w:pPr>
        <w:spacing w:after="0"/>
        <w:rPr>
          <w:rFonts w:ascii="Arial" w:hAnsi="Arial" w:cs="Arial"/>
          <w:b/>
          <w:sz w:val="24"/>
        </w:rPr>
      </w:pPr>
      <w:r w:rsidRPr="00DA0395">
        <w:rPr>
          <w:rFonts w:ascii="Arial" w:hAnsi="Arial" w:cs="Arial"/>
          <w:b/>
          <w:sz w:val="24"/>
        </w:rPr>
        <w:lastRenderedPageBreak/>
        <w:t>What to do next</w:t>
      </w:r>
    </w:p>
    <w:p w:rsidR="002B1CD7" w:rsidRDefault="0018746B" w:rsidP="006565E0">
      <w:pPr>
        <w:spacing w:after="0"/>
        <w:rPr>
          <w:rFonts w:ascii="Arial" w:hAnsi="Arial" w:cs="Arial"/>
        </w:rPr>
      </w:pPr>
      <w:r w:rsidRPr="00BD5780">
        <w:rPr>
          <w:rFonts w:ascii="Arial" w:hAnsi="Arial" w:cs="Arial"/>
        </w:rPr>
        <w:t xml:space="preserve">If you answered </w:t>
      </w:r>
      <w:r w:rsidR="00BD5780" w:rsidRPr="006565E0">
        <w:rPr>
          <w:rFonts w:ascii="Arial" w:hAnsi="Arial" w:cs="Arial"/>
          <w:b/>
        </w:rPr>
        <w:t>‘</w:t>
      </w:r>
      <w:r w:rsidR="006565E0" w:rsidRPr="006565E0">
        <w:rPr>
          <w:rFonts w:ascii="Arial" w:hAnsi="Arial" w:cs="Arial"/>
          <w:b/>
        </w:rPr>
        <w:t>n</w:t>
      </w:r>
      <w:r w:rsidRPr="006565E0">
        <w:rPr>
          <w:rFonts w:ascii="Arial" w:hAnsi="Arial" w:cs="Arial"/>
          <w:b/>
        </w:rPr>
        <w:t>o</w:t>
      </w:r>
      <w:r w:rsidR="00BD5780" w:rsidRPr="006565E0">
        <w:rPr>
          <w:rFonts w:ascii="Arial" w:hAnsi="Arial" w:cs="Arial"/>
          <w:b/>
        </w:rPr>
        <w:t>’</w:t>
      </w:r>
      <w:r w:rsidRPr="00BD5780">
        <w:rPr>
          <w:rFonts w:ascii="Arial" w:hAnsi="Arial" w:cs="Arial"/>
        </w:rPr>
        <w:t xml:space="preserve"> to any of the items during the assessment, further action </w:t>
      </w:r>
      <w:r w:rsidR="006565E0">
        <w:rPr>
          <w:rFonts w:ascii="Arial" w:hAnsi="Arial" w:cs="Arial"/>
        </w:rPr>
        <w:t xml:space="preserve">should </w:t>
      </w:r>
      <w:r w:rsidRPr="00BD5780">
        <w:rPr>
          <w:rFonts w:ascii="Arial" w:hAnsi="Arial" w:cs="Arial"/>
        </w:rPr>
        <w:t xml:space="preserve">be taken. </w:t>
      </w:r>
      <w:r w:rsidR="00DA0395">
        <w:rPr>
          <w:rFonts w:ascii="Arial" w:hAnsi="Arial" w:cs="Arial"/>
        </w:rPr>
        <w:t>This should</w:t>
      </w:r>
      <w:r w:rsidR="00F10DCF" w:rsidRPr="00BD5780">
        <w:rPr>
          <w:rFonts w:ascii="Arial" w:hAnsi="Arial" w:cs="Arial"/>
        </w:rPr>
        <w:t xml:space="preserve"> start </w:t>
      </w:r>
      <w:r w:rsidR="00DA0395">
        <w:rPr>
          <w:rFonts w:ascii="Arial" w:hAnsi="Arial" w:cs="Arial"/>
        </w:rPr>
        <w:t>with a discussion</w:t>
      </w:r>
      <w:r w:rsidR="00BD5780">
        <w:rPr>
          <w:rFonts w:ascii="Arial" w:hAnsi="Arial" w:cs="Arial"/>
        </w:rPr>
        <w:t xml:space="preserve"> with </w:t>
      </w:r>
      <w:r w:rsidR="00DA0395">
        <w:rPr>
          <w:rFonts w:ascii="Arial" w:hAnsi="Arial" w:cs="Arial"/>
        </w:rPr>
        <w:t>the</w:t>
      </w:r>
      <w:r w:rsidR="00BD5780">
        <w:rPr>
          <w:rFonts w:ascii="Arial" w:hAnsi="Arial" w:cs="Arial"/>
        </w:rPr>
        <w:t xml:space="preserve"> relevant</w:t>
      </w:r>
      <w:r w:rsidR="00DA0395">
        <w:rPr>
          <w:rFonts w:ascii="Arial" w:hAnsi="Arial" w:cs="Arial"/>
        </w:rPr>
        <w:t xml:space="preserve"> people on</w:t>
      </w:r>
      <w:r w:rsidR="00BD5780">
        <w:rPr>
          <w:rFonts w:ascii="Arial" w:hAnsi="Arial" w:cs="Arial"/>
        </w:rPr>
        <w:t xml:space="preserve"> site to gather more information</w:t>
      </w:r>
      <w:r w:rsidR="00DA0395">
        <w:rPr>
          <w:rFonts w:ascii="Arial" w:hAnsi="Arial" w:cs="Arial"/>
        </w:rPr>
        <w:t xml:space="preserve"> and decide on a course of action.</w:t>
      </w:r>
      <w:r w:rsidR="00F10DCF" w:rsidRPr="00BD5780">
        <w:rPr>
          <w:rFonts w:ascii="Arial" w:hAnsi="Arial" w:cs="Arial"/>
        </w:rPr>
        <w:t xml:space="preserve"> Keeping a record of the c</w:t>
      </w:r>
      <w:r w:rsidRPr="00BD5780">
        <w:rPr>
          <w:rFonts w:ascii="Arial" w:hAnsi="Arial" w:cs="Arial"/>
        </w:rPr>
        <w:t xml:space="preserve">ompleted </w:t>
      </w:r>
      <w:r w:rsidR="00F10DCF" w:rsidRPr="00BD5780">
        <w:rPr>
          <w:rFonts w:ascii="Arial" w:hAnsi="Arial" w:cs="Arial"/>
        </w:rPr>
        <w:t>assessment will help to m</w:t>
      </w:r>
      <w:r w:rsidRPr="00BD5780">
        <w:rPr>
          <w:rFonts w:ascii="Arial" w:hAnsi="Arial" w:cs="Arial"/>
        </w:rPr>
        <w:t>onitor and review items at a later date.</w:t>
      </w:r>
    </w:p>
    <w:p w:rsidR="00F62474" w:rsidRDefault="00F62474" w:rsidP="006565E0">
      <w:pPr>
        <w:spacing w:after="0"/>
        <w:rPr>
          <w:rFonts w:ascii="Arial" w:hAnsi="Arial" w:cs="Arial"/>
        </w:rPr>
      </w:pPr>
    </w:p>
    <w:p w:rsidR="00F62474" w:rsidRDefault="00F62474" w:rsidP="006565E0">
      <w:pPr>
        <w:spacing w:after="0"/>
        <w:rPr>
          <w:rFonts w:ascii="Arial" w:hAnsi="Arial" w:cs="Arial"/>
          <w:b/>
        </w:rPr>
      </w:pPr>
      <w:r w:rsidRPr="00F62474">
        <w:rPr>
          <w:rFonts w:ascii="Arial" w:hAnsi="Arial" w:cs="Arial"/>
          <w:b/>
        </w:rPr>
        <w:t>REFERENCE</w:t>
      </w:r>
      <w:r>
        <w:rPr>
          <w:rFonts w:ascii="Arial" w:hAnsi="Arial" w:cs="Arial"/>
          <w:b/>
        </w:rPr>
        <w:t>:</w:t>
      </w:r>
    </w:p>
    <w:p w:rsidR="00F62474" w:rsidRDefault="00F62474" w:rsidP="006565E0">
      <w:pPr>
        <w:spacing w:after="0"/>
        <w:rPr>
          <w:rFonts w:ascii="Arial" w:hAnsi="Arial" w:cs="Arial"/>
          <w:b/>
        </w:rPr>
      </w:pPr>
    </w:p>
    <w:p w:rsidR="00F62474" w:rsidRDefault="00F62474" w:rsidP="006565E0">
      <w:pPr>
        <w:spacing w:after="0"/>
        <w:rPr>
          <w:rFonts w:ascii="Arial" w:hAnsi="Arial" w:cs="Arial"/>
        </w:rPr>
      </w:pPr>
      <w:r>
        <w:rPr>
          <w:rFonts w:ascii="Arial" w:hAnsi="Arial" w:cs="Arial"/>
        </w:rPr>
        <w:t>This checklist was developed with reference to the following legislation, sub-ordinate legislation and supporting documents.</w:t>
      </w:r>
    </w:p>
    <w:p w:rsidR="00F62474" w:rsidRDefault="00F62474" w:rsidP="00F62474">
      <w:pPr>
        <w:pStyle w:val="ListParagraph"/>
        <w:numPr>
          <w:ilvl w:val="0"/>
          <w:numId w:val="31"/>
        </w:numPr>
        <w:spacing w:after="0"/>
        <w:rPr>
          <w:rFonts w:ascii="Arial" w:hAnsi="Arial" w:cs="Arial"/>
        </w:rPr>
      </w:pPr>
      <w:r w:rsidRPr="00F521A2">
        <w:rPr>
          <w:rFonts w:ascii="Arial" w:hAnsi="Arial" w:cs="Arial"/>
          <w:i/>
        </w:rPr>
        <w:t>Work Health and Safety Regulation 2011</w:t>
      </w:r>
      <w:r w:rsidR="00873512">
        <w:rPr>
          <w:rFonts w:ascii="Arial" w:hAnsi="Arial" w:cs="Arial"/>
        </w:rPr>
        <w:t>.</w:t>
      </w:r>
    </w:p>
    <w:p w:rsidR="00F62474" w:rsidRDefault="00F62474" w:rsidP="00F62474">
      <w:pPr>
        <w:pStyle w:val="ListParagraph"/>
        <w:numPr>
          <w:ilvl w:val="0"/>
          <w:numId w:val="31"/>
        </w:numPr>
        <w:spacing w:after="0"/>
        <w:rPr>
          <w:rFonts w:ascii="Arial" w:hAnsi="Arial" w:cs="Arial"/>
        </w:rPr>
      </w:pPr>
      <w:r>
        <w:rPr>
          <w:rFonts w:ascii="Arial" w:hAnsi="Arial" w:cs="Arial"/>
        </w:rPr>
        <w:t>Scaffolding Code of Practice 2009</w:t>
      </w:r>
      <w:r w:rsidR="00873512">
        <w:rPr>
          <w:rFonts w:ascii="Arial" w:hAnsi="Arial" w:cs="Arial"/>
        </w:rPr>
        <w:t>.</w:t>
      </w:r>
    </w:p>
    <w:p w:rsidR="00F62474" w:rsidRPr="00F62474" w:rsidRDefault="00F62474" w:rsidP="00F62474">
      <w:pPr>
        <w:pStyle w:val="ListParagraph"/>
        <w:numPr>
          <w:ilvl w:val="0"/>
          <w:numId w:val="31"/>
        </w:numPr>
        <w:spacing w:after="0"/>
        <w:rPr>
          <w:rFonts w:ascii="Arial" w:hAnsi="Arial" w:cs="Arial"/>
        </w:rPr>
      </w:pPr>
      <w:r>
        <w:rPr>
          <w:rFonts w:ascii="Arial" w:hAnsi="Arial" w:cs="Arial"/>
        </w:rPr>
        <w:t xml:space="preserve">Workplace Health and Safety Queensland safety alerts – </w:t>
      </w:r>
      <w:r w:rsidR="0085341A">
        <w:rPr>
          <w:rFonts w:ascii="Arial" w:hAnsi="Arial" w:cs="Arial"/>
        </w:rPr>
        <w:t>S</w:t>
      </w:r>
      <w:r>
        <w:rPr>
          <w:rFonts w:ascii="Arial" w:hAnsi="Arial" w:cs="Arial"/>
        </w:rPr>
        <w:t xml:space="preserve">tair </w:t>
      </w:r>
      <w:r w:rsidR="0085341A">
        <w:rPr>
          <w:rFonts w:ascii="Arial" w:hAnsi="Arial" w:cs="Arial"/>
        </w:rPr>
        <w:t xml:space="preserve">module </w:t>
      </w:r>
      <w:r>
        <w:rPr>
          <w:rFonts w:ascii="Arial" w:hAnsi="Arial" w:cs="Arial"/>
        </w:rPr>
        <w:t>failure</w:t>
      </w:r>
      <w:r w:rsidR="0085341A">
        <w:rPr>
          <w:rFonts w:ascii="Arial" w:hAnsi="Arial" w:cs="Arial"/>
        </w:rPr>
        <w:t>s on scaffolding</w:t>
      </w:r>
      <w:r>
        <w:rPr>
          <w:rFonts w:ascii="Arial" w:hAnsi="Arial" w:cs="Arial"/>
        </w:rPr>
        <w:t xml:space="preserve"> and Zip ties on scaffolding</w:t>
      </w:r>
      <w:r w:rsidR="00873512">
        <w:rPr>
          <w:rFonts w:ascii="Arial" w:hAnsi="Arial" w:cs="Arial"/>
        </w:rPr>
        <w:t>.</w:t>
      </w:r>
    </w:p>
    <w:p w:rsidR="00F62474" w:rsidRDefault="00F62474" w:rsidP="006565E0">
      <w:pPr>
        <w:spacing w:after="0"/>
        <w:rPr>
          <w:rFonts w:ascii="Arial" w:hAnsi="Arial" w:cs="Arial"/>
          <w:b/>
        </w:rPr>
      </w:pPr>
    </w:p>
    <w:p w:rsidR="00F62474" w:rsidRPr="00F62474" w:rsidRDefault="00F62474" w:rsidP="006565E0">
      <w:pPr>
        <w:spacing w:after="0"/>
        <w:rPr>
          <w:rFonts w:ascii="Arial" w:hAnsi="Arial" w:cs="Arial"/>
          <w:b/>
        </w:rPr>
      </w:pPr>
      <w:bookmarkStart w:id="0" w:name="_GoBack"/>
      <w:bookmarkEnd w:id="0"/>
    </w:p>
    <w:sectPr w:rsidR="00F62474" w:rsidRPr="00F62474" w:rsidSect="00D21E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682"/>
    <w:multiLevelType w:val="hybridMultilevel"/>
    <w:tmpl w:val="5AD2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001F"/>
    <w:multiLevelType w:val="hybridMultilevel"/>
    <w:tmpl w:val="BFA22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7A1BF9"/>
    <w:multiLevelType w:val="hybridMultilevel"/>
    <w:tmpl w:val="AE4E988E"/>
    <w:lvl w:ilvl="0" w:tplc="0C090001">
      <w:start w:val="1"/>
      <w:numFmt w:val="bullet"/>
      <w:lvlText w:val=""/>
      <w:lvlJc w:val="left"/>
      <w:pPr>
        <w:ind w:left="720" w:hanging="360"/>
      </w:pPr>
      <w:rPr>
        <w:rFonts w:ascii="Symbol" w:hAnsi="Symbol" w:hint="default"/>
        <w:sz w:val="20"/>
        <w:szCs w:val="2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C9396B"/>
    <w:multiLevelType w:val="hybridMultilevel"/>
    <w:tmpl w:val="368610A0"/>
    <w:lvl w:ilvl="0" w:tplc="CF1CFC86">
      <w:start w:val="25"/>
      <w:numFmt w:val="bullet"/>
      <w:lvlText w:val="-"/>
      <w:lvlJc w:val="left"/>
      <w:pPr>
        <w:ind w:left="1632" w:hanging="360"/>
      </w:pPr>
      <w:rPr>
        <w:rFonts w:ascii="Arial" w:eastAsiaTheme="minorHAnsi" w:hAnsi="Arial" w:cs="Arial" w:hint="default"/>
      </w:rPr>
    </w:lvl>
    <w:lvl w:ilvl="1" w:tplc="0C090003" w:tentative="1">
      <w:start w:val="1"/>
      <w:numFmt w:val="bullet"/>
      <w:lvlText w:val="o"/>
      <w:lvlJc w:val="left"/>
      <w:pPr>
        <w:ind w:left="2352" w:hanging="360"/>
      </w:pPr>
      <w:rPr>
        <w:rFonts w:ascii="Courier New" w:hAnsi="Courier New" w:cs="Courier New" w:hint="default"/>
      </w:rPr>
    </w:lvl>
    <w:lvl w:ilvl="2" w:tplc="0C090005" w:tentative="1">
      <w:start w:val="1"/>
      <w:numFmt w:val="bullet"/>
      <w:lvlText w:val=""/>
      <w:lvlJc w:val="left"/>
      <w:pPr>
        <w:ind w:left="3072" w:hanging="360"/>
      </w:pPr>
      <w:rPr>
        <w:rFonts w:ascii="Wingdings" w:hAnsi="Wingdings" w:hint="default"/>
      </w:rPr>
    </w:lvl>
    <w:lvl w:ilvl="3" w:tplc="0C090001" w:tentative="1">
      <w:start w:val="1"/>
      <w:numFmt w:val="bullet"/>
      <w:lvlText w:val=""/>
      <w:lvlJc w:val="left"/>
      <w:pPr>
        <w:ind w:left="3792" w:hanging="360"/>
      </w:pPr>
      <w:rPr>
        <w:rFonts w:ascii="Symbol" w:hAnsi="Symbol" w:hint="default"/>
      </w:rPr>
    </w:lvl>
    <w:lvl w:ilvl="4" w:tplc="0C090003" w:tentative="1">
      <w:start w:val="1"/>
      <w:numFmt w:val="bullet"/>
      <w:lvlText w:val="o"/>
      <w:lvlJc w:val="left"/>
      <w:pPr>
        <w:ind w:left="4512" w:hanging="360"/>
      </w:pPr>
      <w:rPr>
        <w:rFonts w:ascii="Courier New" w:hAnsi="Courier New" w:cs="Courier New" w:hint="default"/>
      </w:rPr>
    </w:lvl>
    <w:lvl w:ilvl="5" w:tplc="0C090005" w:tentative="1">
      <w:start w:val="1"/>
      <w:numFmt w:val="bullet"/>
      <w:lvlText w:val=""/>
      <w:lvlJc w:val="left"/>
      <w:pPr>
        <w:ind w:left="5232" w:hanging="360"/>
      </w:pPr>
      <w:rPr>
        <w:rFonts w:ascii="Wingdings" w:hAnsi="Wingdings" w:hint="default"/>
      </w:rPr>
    </w:lvl>
    <w:lvl w:ilvl="6" w:tplc="0C090001" w:tentative="1">
      <w:start w:val="1"/>
      <w:numFmt w:val="bullet"/>
      <w:lvlText w:val=""/>
      <w:lvlJc w:val="left"/>
      <w:pPr>
        <w:ind w:left="5952" w:hanging="360"/>
      </w:pPr>
      <w:rPr>
        <w:rFonts w:ascii="Symbol" w:hAnsi="Symbol" w:hint="default"/>
      </w:rPr>
    </w:lvl>
    <w:lvl w:ilvl="7" w:tplc="0C090003" w:tentative="1">
      <w:start w:val="1"/>
      <w:numFmt w:val="bullet"/>
      <w:lvlText w:val="o"/>
      <w:lvlJc w:val="left"/>
      <w:pPr>
        <w:ind w:left="6672" w:hanging="360"/>
      </w:pPr>
      <w:rPr>
        <w:rFonts w:ascii="Courier New" w:hAnsi="Courier New" w:cs="Courier New" w:hint="default"/>
      </w:rPr>
    </w:lvl>
    <w:lvl w:ilvl="8" w:tplc="0C090005" w:tentative="1">
      <w:start w:val="1"/>
      <w:numFmt w:val="bullet"/>
      <w:lvlText w:val=""/>
      <w:lvlJc w:val="left"/>
      <w:pPr>
        <w:ind w:left="7392" w:hanging="360"/>
      </w:pPr>
      <w:rPr>
        <w:rFonts w:ascii="Wingdings" w:hAnsi="Wingdings" w:hint="default"/>
      </w:rPr>
    </w:lvl>
  </w:abstractNum>
  <w:abstractNum w:abstractNumId="4" w15:restartNumberingAfterBreak="0">
    <w:nsid w:val="18A22153"/>
    <w:multiLevelType w:val="hybridMultilevel"/>
    <w:tmpl w:val="E51C0626"/>
    <w:lvl w:ilvl="0" w:tplc="0C090001">
      <w:start w:val="1"/>
      <w:numFmt w:val="bullet"/>
      <w:lvlText w:val=""/>
      <w:lvlJc w:val="left"/>
      <w:pPr>
        <w:ind w:left="720" w:hanging="360"/>
      </w:pPr>
      <w:rPr>
        <w:rFonts w:ascii="Symbol" w:hAnsi="Symbol" w:hint="default"/>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4F125A"/>
    <w:multiLevelType w:val="hybridMultilevel"/>
    <w:tmpl w:val="8880F9CA"/>
    <w:lvl w:ilvl="0" w:tplc="0C090001">
      <w:start w:val="1"/>
      <w:numFmt w:val="bullet"/>
      <w:lvlText w:val=""/>
      <w:lvlJc w:val="left"/>
      <w:pPr>
        <w:ind w:left="720" w:hanging="360"/>
      </w:pPr>
      <w:rPr>
        <w:rFonts w:ascii="Symbol" w:hAnsi="Symbol" w:hint="default"/>
      </w:rPr>
    </w:lvl>
    <w:lvl w:ilvl="1" w:tplc="A50414B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6E3831"/>
    <w:multiLevelType w:val="hybridMultilevel"/>
    <w:tmpl w:val="866665C8"/>
    <w:lvl w:ilvl="0" w:tplc="D6B69688">
      <w:start w:val="1"/>
      <w:numFmt w:val="decimal"/>
      <w:lvlText w:val="%1."/>
      <w:lvlJc w:val="left"/>
      <w:pPr>
        <w:ind w:left="720"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FA1B49"/>
    <w:multiLevelType w:val="hybridMultilevel"/>
    <w:tmpl w:val="0F4069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25EEA6B8">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60264F5"/>
    <w:multiLevelType w:val="hybridMultilevel"/>
    <w:tmpl w:val="B434C1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86553DD"/>
    <w:multiLevelType w:val="hybridMultilevel"/>
    <w:tmpl w:val="378A1F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9694B18"/>
    <w:multiLevelType w:val="hybridMultilevel"/>
    <w:tmpl w:val="230002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C296B42"/>
    <w:multiLevelType w:val="hybridMultilevel"/>
    <w:tmpl w:val="052EF286"/>
    <w:lvl w:ilvl="0" w:tplc="04090001">
      <w:start w:val="1"/>
      <w:numFmt w:val="bullet"/>
      <w:lvlText w:val=""/>
      <w:lvlJc w:val="left"/>
      <w:pPr>
        <w:ind w:left="717" w:hanging="360"/>
      </w:pPr>
      <w:rPr>
        <w:rFonts w:ascii="Symbol" w:hAnsi="Symbol"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2" w15:restartNumberingAfterBreak="0">
    <w:nsid w:val="301C6AC1"/>
    <w:multiLevelType w:val="hybridMultilevel"/>
    <w:tmpl w:val="908E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06744"/>
    <w:multiLevelType w:val="hybridMultilevel"/>
    <w:tmpl w:val="C51EAD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9D725A0"/>
    <w:multiLevelType w:val="hybridMultilevel"/>
    <w:tmpl w:val="3F5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952FE"/>
    <w:multiLevelType w:val="hybridMultilevel"/>
    <w:tmpl w:val="534E3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54712B"/>
    <w:multiLevelType w:val="hybridMultilevel"/>
    <w:tmpl w:val="27D69782"/>
    <w:lvl w:ilvl="0" w:tplc="91B67A02">
      <w:start w:val="25"/>
      <w:numFmt w:val="bullet"/>
      <w:lvlText w:val="-"/>
      <w:lvlJc w:val="left"/>
      <w:pPr>
        <w:ind w:left="1632" w:hanging="360"/>
      </w:pPr>
      <w:rPr>
        <w:rFonts w:ascii="Arial" w:eastAsiaTheme="minorHAnsi" w:hAnsi="Arial" w:cs="Arial" w:hint="default"/>
      </w:rPr>
    </w:lvl>
    <w:lvl w:ilvl="1" w:tplc="0C090003" w:tentative="1">
      <w:start w:val="1"/>
      <w:numFmt w:val="bullet"/>
      <w:lvlText w:val="o"/>
      <w:lvlJc w:val="left"/>
      <w:pPr>
        <w:ind w:left="2352" w:hanging="360"/>
      </w:pPr>
      <w:rPr>
        <w:rFonts w:ascii="Courier New" w:hAnsi="Courier New" w:cs="Courier New" w:hint="default"/>
      </w:rPr>
    </w:lvl>
    <w:lvl w:ilvl="2" w:tplc="0C090005" w:tentative="1">
      <w:start w:val="1"/>
      <w:numFmt w:val="bullet"/>
      <w:lvlText w:val=""/>
      <w:lvlJc w:val="left"/>
      <w:pPr>
        <w:ind w:left="3072" w:hanging="360"/>
      </w:pPr>
      <w:rPr>
        <w:rFonts w:ascii="Wingdings" w:hAnsi="Wingdings" w:hint="default"/>
      </w:rPr>
    </w:lvl>
    <w:lvl w:ilvl="3" w:tplc="0C090001" w:tentative="1">
      <w:start w:val="1"/>
      <w:numFmt w:val="bullet"/>
      <w:lvlText w:val=""/>
      <w:lvlJc w:val="left"/>
      <w:pPr>
        <w:ind w:left="3792" w:hanging="360"/>
      </w:pPr>
      <w:rPr>
        <w:rFonts w:ascii="Symbol" w:hAnsi="Symbol" w:hint="default"/>
      </w:rPr>
    </w:lvl>
    <w:lvl w:ilvl="4" w:tplc="0C090003" w:tentative="1">
      <w:start w:val="1"/>
      <w:numFmt w:val="bullet"/>
      <w:lvlText w:val="o"/>
      <w:lvlJc w:val="left"/>
      <w:pPr>
        <w:ind w:left="4512" w:hanging="360"/>
      </w:pPr>
      <w:rPr>
        <w:rFonts w:ascii="Courier New" w:hAnsi="Courier New" w:cs="Courier New" w:hint="default"/>
      </w:rPr>
    </w:lvl>
    <w:lvl w:ilvl="5" w:tplc="0C090005" w:tentative="1">
      <w:start w:val="1"/>
      <w:numFmt w:val="bullet"/>
      <w:lvlText w:val=""/>
      <w:lvlJc w:val="left"/>
      <w:pPr>
        <w:ind w:left="5232" w:hanging="360"/>
      </w:pPr>
      <w:rPr>
        <w:rFonts w:ascii="Wingdings" w:hAnsi="Wingdings" w:hint="default"/>
      </w:rPr>
    </w:lvl>
    <w:lvl w:ilvl="6" w:tplc="0C090001" w:tentative="1">
      <w:start w:val="1"/>
      <w:numFmt w:val="bullet"/>
      <w:lvlText w:val=""/>
      <w:lvlJc w:val="left"/>
      <w:pPr>
        <w:ind w:left="5952" w:hanging="360"/>
      </w:pPr>
      <w:rPr>
        <w:rFonts w:ascii="Symbol" w:hAnsi="Symbol" w:hint="default"/>
      </w:rPr>
    </w:lvl>
    <w:lvl w:ilvl="7" w:tplc="0C090003" w:tentative="1">
      <w:start w:val="1"/>
      <w:numFmt w:val="bullet"/>
      <w:lvlText w:val="o"/>
      <w:lvlJc w:val="left"/>
      <w:pPr>
        <w:ind w:left="6672" w:hanging="360"/>
      </w:pPr>
      <w:rPr>
        <w:rFonts w:ascii="Courier New" w:hAnsi="Courier New" w:cs="Courier New" w:hint="default"/>
      </w:rPr>
    </w:lvl>
    <w:lvl w:ilvl="8" w:tplc="0C090005" w:tentative="1">
      <w:start w:val="1"/>
      <w:numFmt w:val="bullet"/>
      <w:lvlText w:val=""/>
      <w:lvlJc w:val="left"/>
      <w:pPr>
        <w:ind w:left="7392" w:hanging="360"/>
      </w:pPr>
      <w:rPr>
        <w:rFonts w:ascii="Wingdings" w:hAnsi="Wingdings" w:hint="default"/>
      </w:rPr>
    </w:lvl>
  </w:abstractNum>
  <w:abstractNum w:abstractNumId="17" w15:restartNumberingAfterBreak="0">
    <w:nsid w:val="4DAC0A7A"/>
    <w:multiLevelType w:val="hybridMultilevel"/>
    <w:tmpl w:val="0E08BF6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332A23"/>
    <w:multiLevelType w:val="hybridMultilevel"/>
    <w:tmpl w:val="AAF06B42"/>
    <w:lvl w:ilvl="0" w:tplc="709ED46C">
      <w:start w:val="25"/>
      <w:numFmt w:val="bullet"/>
      <w:lvlText w:val="-"/>
      <w:lvlJc w:val="left"/>
      <w:pPr>
        <w:ind w:left="1654" w:hanging="360"/>
      </w:pPr>
      <w:rPr>
        <w:rFonts w:ascii="Arial" w:eastAsiaTheme="minorHAnsi" w:hAnsi="Arial" w:cs="Arial" w:hint="default"/>
      </w:rPr>
    </w:lvl>
    <w:lvl w:ilvl="1" w:tplc="0C090003" w:tentative="1">
      <w:start w:val="1"/>
      <w:numFmt w:val="bullet"/>
      <w:lvlText w:val="o"/>
      <w:lvlJc w:val="left"/>
      <w:pPr>
        <w:ind w:left="2374" w:hanging="360"/>
      </w:pPr>
      <w:rPr>
        <w:rFonts w:ascii="Courier New" w:hAnsi="Courier New" w:cs="Courier New" w:hint="default"/>
      </w:rPr>
    </w:lvl>
    <w:lvl w:ilvl="2" w:tplc="0C090005" w:tentative="1">
      <w:start w:val="1"/>
      <w:numFmt w:val="bullet"/>
      <w:lvlText w:val=""/>
      <w:lvlJc w:val="left"/>
      <w:pPr>
        <w:ind w:left="3094" w:hanging="360"/>
      </w:pPr>
      <w:rPr>
        <w:rFonts w:ascii="Wingdings" w:hAnsi="Wingdings" w:hint="default"/>
      </w:rPr>
    </w:lvl>
    <w:lvl w:ilvl="3" w:tplc="0C090001" w:tentative="1">
      <w:start w:val="1"/>
      <w:numFmt w:val="bullet"/>
      <w:lvlText w:val=""/>
      <w:lvlJc w:val="left"/>
      <w:pPr>
        <w:ind w:left="3814" w:hanging="360"/>
      </w:pPr>
      <w:rPr>
        <w:rFonts w:ascii="Symbol" w:hAnsi="Symbol" w:hint="default"/>
      </w:rPr>
    </w:lvl>
    <w:lvl w:ilvl="4" w:tplc="0C090003" w:tentative="1">
      <w:start w:val="1"/>
      <w:numFmt w:val="bullet"/>
      <w:lvlText w:val="o"/>
      <w:lvlJc w:val="left"/>
      <w:pPr>
        <w:ind w:left="4534" w:hanging="360"/>
      </w:pPr>
      <w:rPr>
        <w:rFonts w:ascii="Courier New" w:hAnsi="Courier New" w:cs="Courier New" w:hint="default"/>
      </w:rPr>
    </w:lvl>
    <w:lvl w:ilvl="5" w:tplc="0C090005" w:tentative="1">
      <w:start w:val="1"/>
      <w:numFmt w:val="bullet"/>
      <w:lvlText w:val=""/>
      <w:lvlJc w:val="left"/>
      <w:pPr>
        <w:ind w:left="5254" w:hanging="360"/>
      </w:pPr>
      <w:rPr>
        <w:rFonts w:ascii="Wingdings" w:hAnsi="Wingdings" w:hint="default"/>
      </w:rPr>
    </w:lvl>
    <w:lvl w:ilvl="6" w:tplc="0C090001" w:tentative="1">
      <w:start w:val="1"/>
      <w:numFmt w:val="bullet"/>
      <w:lvlText w:val=""/>
      <w:lvlJc w:val="left"/>
      <w:pPr>
        <w:ind w:left="5974" w:hanging="360"/>
      </w:pPr>
      <w:rPr>
        <w:rFonts w:ascii="Symbol" w:hAnsi="Symbol" w:hint="default"/>
      </w:rPr>
    </w:lvl>
    <w:lvl w:ilvl="7" w:tplc="0C090003" w:tentative="1">
      <w:start w:val="1"/>
      <w:numFmt w:val="bullet"/>
      <w:lvlText w:val="o"/>
      <w:lvlJc w:val="left"/>
      <w:pPr>
        <w:ind w:left="6694" w:hanging="360"/>
      </w:pPr>
      <w:rPr>
        <w:rFonts w:ascii="Courier New" w:hAnsi="Courier New" w:cs="Courier New" w:hint="default"/>
      </w:rPr>
    </w:lvl>
    <w:lvl w:ilvl="8" w:tplc="0C090005" w:tentative="1">
      <w:start w:val="1"/>
      <w:numFmt w:val="bullet"/>
      <w:lvlText w:val=""/>
      <w:lvlJc w:val="left"/>
      <w:pPr>
        <w:ind w:left="7414" w:hanging="360"/>
      </w:pPr>
      <w:rPr>
        <w:rFonts w:ascii="Wingdings" w:hAnsi="Wingdings" w:hint="default"/>
      </w:rPr>
    </w:lvl>
  </w:abstractNum>
  <w:abstractNum w:abstractNumId="19" w15:restartNumberingAfterBreak="0">
    <w:nsid w:val="57C96F6C"/>
    <w:multiLevelType w:val="hybridMultilevel"/>
    <w:tmpl w:val="966E6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CF6838"/>
    <w:multiLevelType w:val="hybridMultilevel"/>
    <w:tmpl w:val="DC66E4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C167769"/>
    <w:multiLevelType w:val="hybridMultilevel"/>
    <w:tmpl w:val="8F04280A"/>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22" w15:restartNumberingAfterBreak="0">
    <w:nsid w:val="5F52144E"/>
    <w:multiLevelType w:val="hybridMultilevel"/>
    <w:tmpl w:val="FD2AB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5A2C08"/>
    <w:multiLevelType w:val="hybridMultilevel"/>
    <w:tmpl w:val="BB5C6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E0E48"/>
    <w:multiLevelType w:val="hybridMultilevel"/>
    <w:tmpl w:val="3306F5EA"/>
    <w:lvl w:ilvl="0" w:tplc="0C090001">
      <w:start w:val="1"/>
      <w:numFmt w:val="bullet"/>
      <w:lvlText w:val=""/>
      <w:lvlJc w:val="left"/>
      <w:pPr>
        <w:ind w:left="655" w:hanging="360"/>
      </w:pPr>
      <w:rPr>
        <w:rFonts w:ascii="Symbol" w:hAnsi="Symbo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25" w15:restartNumberingAfterBreak="0">
    <w:nsid w:val="651642BE"/>
    <w:multiLevelType w:val="hybridMultilevel"/>
    <w:tmpl w:val="63B0B8F8"/>
    <w:lvl w:ilvl="0" w:tplc="0C090001">
      <w:start w:val="1"/>
      <w:numFmt w:val="bullet"/>
      <w:lvlText w:val=""/>
      <w:lvlJc w:val="left"/>
      <w:pPr>
        <w:ind w:left="720" w:hanging="360"/>
      </w:pPr>
      <w:rPr>
        <w:rFonts w:ascii="Symbol" w:hAnsi="Symbo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7E36D1"/>
    <w:multiLevelType w:val="hybridMultilevel"/>
    <w:tmpl w:val="76E81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A63A27"/>
    <w:multiLevelType w:val="hybridMultilevel"/>
    <w:tmpl w:val="5616FB2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8" w15:restartNumberingAfterBreak="0">
    <w:nsid w:val="6C996A35"/>
    <w:multiLevelType w:val="hybridMultilevel"/>
    <w:tmpl w:val="A768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670B54"/>
    <w:multiLevelType w:val="hybridMultilevel"/>
    <w:tmpl w:val="A4943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944E51"/>
    <w:multiLevelType w:val="hybridMultilevel"/>
    <w:tmpl w:val="580661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02457F3"/>
    <w:multiLevelType w:val="hybridMultilevel"/>
    <w:tmpl w:val="9F865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985862"/>
    <w:multiLevelType w:val="hybridMultilevel"/>
    <w:tmpl w:val="F89C2B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53825EA"/>
    <w:multiLevelType w:val="hybridMultilevel"/>
    <w:tmpl w:val="94527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17"/>
  </w:num>
  <w:num w:numId="5">
    <w:abstractNumId w:val="25"/>
  </w:num>
  <w:num w:numId="6">
    <w:abstractNumId w:val="4"/>
  </w:num>
  <w:num w:numId="7">
    <w:abstractNumId w:val="5"/>
  </w:num>
  <w:num w:numId="8">
    <w:abstractNumId w:val="15"/>
  </w:num>
  <w:num w:numId="9">
    <w:abstractNumId w:val="1"/>
  </w:num>
  <w:num w:numId="10">
    <w:abstractNumId w:val="19"/>
  </w:num>
  <w:num w:numId="11">
    <w:abstractNumId w:val="0"/>
  </w:num>
  <w:num w:numId="12">
    <w:abstractNumId w:val="14"/>
  </w:num>
  <w:num w:numId="13">
    <w:abstractNumId w:val="11"/>
  </w:num>
  <w:num w:numId="14">
    <w:abstractNumId w:val="26"/>
  </w:num>
  <w:num w:numId="15">
    <w:abstractNumId w:val="10"/>
  </w:num>
  <w:num w:numId="16">
    <w:abstractNumId w:val="23"/>
  </w:num>
  <w:num w:numId="17">
    <w:abstractNumId w:val="21"/>
  </w:num>
  <w:num w:numId="18">
    <w:abstractNumId w:val="20"/>
  </w:num>
  <w:num w:numId="19">
    <w:abstractNumId w:val="28"/>
  </w:num>
  <w:num w:numId="20">
    <w:abstractNumId w:val="8"/>
  </w:num>
  <w:num w:numId="21">
    <w:abstractNumId w:val="9"/>
  </w:num>
  <w:num w:numId="22">
    <w:abstractNumId w:val="22"/>
  </w:num>
  <w:num w:numId="23">
    <w:abstractNumId w:val="33"/>
  </w:num>
  <w:num w:numId="24">
    <w:abstractNumId w:val="13"/>
  </w:num>
  <w:num w:numId="25">
    <w:abstractNumId w:val="6"/>
  </w:num>
  <w:num w:numId="26">
    <w:abstractNumId w:val="32"/>
  </w:num>
  <w:num w:numId="27">
    <w:abstractNumId w:val="24"/>
  </w:num>
  <w:num w:numId="28">
    <w:abstractNumId w:val="18"/>
  </w:num>
  <w:num w:numId="29">
    <w:abstractNumId w:val="3"/>
  </w:num>
  <w:num w:numId="30">
    <w:abstractNumId w:val="16"/>
  </w:num>
  <w:num w:numId="31">
    <w:abstractNumId w:val="31"/>
  </w:num>
  <w:num w:numId="32">
    <w:abstractNumId w:val="27"/>
  </w:num>
  <w:num w:numId="33">
    <w:abstractNumId w:val="29"/>
  </w:num>
  <w:num w:numId="3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DE"/>
    <w:rsid w:val="0001127F"/>
    <w:rsid w:val="0002655B"/>
    <w:rsid w:val="00042FBB"/>
    <w:rsid w:val="00057729"/>
    <w:rsid w:val="00062D16"/>
    <w:rsid w:val="000913D7"/>
    <w:rsid w:val="000A630B"/>
    <w:rsid w:val="000D4424"/>
    <w:rsid w:val="000D77DD"/>
    <w:rsid w:val="000F3998"/>
    <w:rsid w:val="0010721A"/>
    <w:rsid w:val="00121FFC"/>
    <w:rsid w:val="00144DFA"/>
    <w:rsid w:val="00151ADF"/>
    <w:rsid w:val="00153AE6"/>
    <w:rsid w:val="00160E89"/>
    <w:rsid w:val="00163322"/>
    <w:rsid w:val="00175633"/>
    <w:rsid w:val="0018746B"/>
    <w:rsid w:val="00197A2E"/>
    <w:rsid w:val="001C73A2"/>
    <w:rsid w:val="001D37FF"/>
    <w:rsid w:val="001D7FC2"/>
    <w:rsid w:val="001E0EC9"/>
    <w:rsid w:val="001F593C"/>
    <w:rsid w:val="001F728B"/>
    <w:rsid w:val="00212448"/>
    <w:rsid w:val="00217D76"/>
    <w:rsid w:val="00234ED6"/>
    <w:rsid w:val="00235963"/>
    <w:rsid w:val="00244CFA"/>
    <w:rsid w:val="00253EC9"/>
    <w:rsid w:val="002558A4"/>
    <w:rsid w:val="00256C15"/>
    <w:rsid w:val="002772F2"/>
    <w:rsid w:val="00277394"/>
    <w:rsid w:val="002A30DF"/>
    <w:rsid w:val="002A3263"/>
    <w:rsid w:val="002A53F8"/>
    <w:rsid w:val="002A6458"/>
    <w:rsid w:val="002B0AD5"/>
    <w:rsid w:val="002B1CD7"/>
    <w:rsid w:val="002B2D83"/>
    <w:rsid w:val="002B7696"/>
    <w:rsid w:val="002C3CDC"/>
    <w:rsid w:val="002E5003"/>
    <w:rsid w:val="00304C2F"/>
    <w:rsid w:val="00357C03"/>
    <w:rsid w:val="00365A5B"/>
    <w:rsid w:val="003712E3"/>
    <w:rsid w:val="00372E0A"/>
    <w:rsid w:val="00396B1D"/>
    <w:rsid w:val="003B41D2"/>
    <w:rsid w:val="003B72AA"/>
    <w:rsid w:val="003C5F1E"/>
    <w:rsid w:val="003C6607"/>
    <w:rsid w:val="003D6EEE"/>
    <w:rsid w:val="003D796B"/>
    <w:rsid w:val="003E2500"/>
    <w:rsid w:val="003E490F"/>
    <w:rsid w:val="003F6172"/>
    <w:rsid w:val="004068D6"/>
    <w:rsid w:val="00435FBC"/>
    <w:rsid w:val="00456B01"/>
    <w:rsid w:val="004637A0"/>
    <w:rsid w:val="00463E2D"/>
    <w:rsid w:val="00472DE0"/>
    <w:rsid w:val="00477E02"/>
    <w:rsid w:val="00491383"/>
    <w:rsid w:val="00491860"/>
    <w:rsid w:val="00492A98"/>
    <w:rsid w:val="004A6269"/>
    <w:rsid w:val="004B2BD7"/>
    <w:rsid w:val="004C170D"/>
    <w:rsid w:val="004C689F"/>
    <w:rsid w:val="004C7C85"/>
    <w:rsid w:val="004E5DF7"/>
    <w:rsid w:val="004F549C"/>
    <w:rsid w:val="005029FB"/>
    <w:rsid w:val="00504B9D"/>
    <w:rsid w:val="0051172B"/>
    <w:rsid w:val="00513CAA"/>
    <w:rsid w:val="005243E8"/>
    <w:rsid w:val="005364E5"/>
    <w:rsid w:val="00544460"/>
    <w:rsid w:val="00560728"/>
    <w:rsid w:val="00560BF4"/>
    <w:rsid w:val="00562DD5"/>
    <w:rsid w:val="00590CAA"/>
    <w:rsid w:val="0059230C"/>
    <w:rsid w:val="005A567E"/>
    <w:rsid w:val="005A7545"/>
    <w:rsid w:val="005C7360"/>
    <w:rsid w:val="005D2ED3"/>
    <w:rsid w:val="005D4872"/>
    <w:rsid w:val="005E73DA"/>
    <w:rsid w:val="005F431C"/>
    <w:rsid w:val="005F4D02"/>
    <w:rsid w:val="005F79CA"/>
    <w:rsid w:val="0061275C"/>
    <w:rsid w:val="00621F79"/>
    <w:rsid w:val="006565E0"/>
    <w:rsid w:val="00663959"/>
    <w:rsid w:val="00664DE6"/>
    <w:rsid w:val="006811AF"/>
    <w:rsid w:val="006828D0"/>
    <w:rsid w:val="00692992"/>
    <w:rsid w:val="006A23E0"/>
    <w:rsid w:val="006C2578"/>
    <w:rsid w:val="006F56C6"/>
    <w:rsid w:val="00720948"/>
    <w:rsid w:val="00723DFF"/>
    <w:rsid w:val="00725534"/>
    <w:rsid w:val="00727AFC"/>
    <w:rsid w:val="00753E09"/>
    <w:rsid w:val="00754FAA"/>
    <w:rsid w:val="007644BA"/>
    <w:rsid w:val="007712C9"/>
    <w:rsid w:val="00785B1A"/>
    <w:rsid w:val="007E21E8"/>
    <w:rsid w:val="007E2D1B"/>
    <w:rsid w:val="007E5115"/>
    <w:rsid w:val="00802F09"/>
    <w:rsid w:val="0081606B"/>
    <w:rsid w:val="00816293"/>
    <w:rsid w:val="00824928"/>
    <w:rsid w:val="00837016"/>
    <w:rsid w:val="00852A2E"/>
    <w:rsid w:val="0085341A"/>
    <w:rsid w:val="00853CDA"/>
    <w:rsid w:val="00873512"/>
    <w:rsid w:val="00876BE0"/>
    <w:rsid w:val="008840CD"/>
    <w:rsid w:val="00896BB8"/>
    <w:rsid w:val="008A3F5F"/>
    <w:rsid w:val="008B4999"/>
    <w:rsid w:val="008C5ADF"/>
    <w:rsid w:val="008D064D"/>
    <w:rsid w:val="008E6371"/>
    <w:rsid w:val="008F01B4"/>
    <w:rsid w:val="00910EF9"/>
    <w:rsid w:val="0091441B"/>
    <w:rsid w:val="00934931"/>
    <w:rsid w:val="009364E6"/>
    <w:rsid w:val="00945EFD"/>
    <w:rsid w:val="00946083"/>
    <w:rsid w:val="00947561"/>
    <w:rsid w:val="009701DE"/>
    <w:rsid w:val="00972B0B"/>
    <w:rsid w:val="00986067"/>
    <w:rsid w:val="00992670"/>
    <w:rsid w:val="009E43D9"/>
    <w:rsid w:val="009F07ED"/>
    <w:rsid w:val="009F4F8D"/>
    <w:rsid w:val="00A132CD"/>
    <w:rsid w:val="00A32919"/>
    <w:rsid w:val="00A678C2"/>
    <w:rsid w:val="00A76164"/>
    <w:rsid w:val="00A768C4"/>
    <w:rsid w:val="00A76F58"/>
    <w:rsid w:val="00AF1F4B"/>
    <w:rsid w:val="00AF6179"/>
    <w:rsid w:val="00B06E1D"/>
    <w:rsid w:val="00B43286"/>
    <w:rsid w:val="00B46EE0"/>
    <w:rsid w:val="00B5353C"/>
    <w:rsid w:val="00B5431F"/>
    <w:rsid w:val="00B55EAD"/>
    <w:rsid w:val="00B7089A"/>
    <w:rsid w:val="00B7380F"/>
    <w:rsid w:val="00B75956"/>
    <w:rsid w:val="00B7733E"/>
    <w:rsid w:val="00B8746C"/>
    <w:rsid w:val="00BB2E17"/>
    <w:rsid w:val="00BD5780"/>
    <w:rsid w:val="00BD648C"/>
    <w:rsid w:val="00BF55FB"/>
    <w:rsid w:val="00BF61DF"/>
    <w:rsid w:val="00C029E1"/>
    <w:rsid w:val="00C047F1"/>
    <w:rsid w:val="00C21A8E"/>
    <w:rsid w:val="00C22F46"/>
    <w:rsid w:val="00C27DD9"/>
    <w:rsid w:val="00C37552"/>
    <w:rsid w:val="00C37F21"/>
    <w:rsid w:val="00C459A3"/>
    <w:rsid w:val="00C56399"/>
    <w:rsid w:val="00C606AC"/>
    <w:rsid w:val="00C63432"/>
    <w:rsid w:val="00C70891"/>
    <w:rsid w:val="00C71C37"/>
    <w:rsid w:val="00C72B08"/>
    <w:rsid w:val="00C77D19"/>
    <w:rsid w:val="00C8572E"/>
    <w:rsid w:val="00CC301C"/>
    <w:rsid w:val="00CC4024"/>
    <w:rsid w:val="00CE6A4C"/>
    <w:rsid w:val="00CF7341"/>
    <w:rsid w:val="00D2010F"/>
    <w:rsid w:val="00D21EDE"/>
    <w:rsid w:val="00D42714"/>
    <w:rsid w:val="00D42EB2"/>
    <w:rsid w:val="00D4746F"/>
    <w:rsid w:val="00D53FFF"/>
    <w:rsid w:val="00D57428"/>
    <w:rsid w:val="00D649BF"/>
    <w:rsid w:val="00D719B6"/>
    <w:rsid w:val="00D76F85"/>
    <w:rsid w:val="00D95079"/>
    <w:rsid w:val="00DA02B7"/>
    <w:rsid w:val="00DA0395"/>
    <w:rsid w:val="00DA5D5D"/>
    <w:rsid w:val="00DA695A"/>
    <w:rsid w:val="00DB6E5F"/>
    <w:rsid w:val="00DC3C34"/>
    <w:rsid w:val="00DD252D"/>
    <w:rsid w:val="00DD4D8B"/>
    <w:rsid w:val="00DD70B5"/>
    <w:rsid w:val="00DE3C13"/>
    <w:rsid w:val="00DE49CF"/>
    <w:rsid w:val="00DE65A4"/>
    <w:rsid w:val="00DF06C4"/>
    <w:rsid w:val="00DF74B0"/>
    <w:rsid w:val="00E1298F"/>
    <w:rsid w:val="00E2369A"/>
    <w:rsid w:val="00E2504A"/>
    <w:rsid w:val="00E32F81"/>
    <w:rsid w:val="00E33239"/>
    <w:rsid w:val="00E4200B"/>
    <w:rsid w:val="00E438CC"/>
    <w:rsid w:val="00E60CCF"/>
    <w:rsid w:val="00E64E4E"/>
    <w:rsid w:val="00E72F65"/>
    <w:rsid w:val="00E75677"/>
    <w:rsid w:val="00E928AF"/>
    <w:rsid w:val="00EA0A98"/>
    <w:rsid w:val="00EA415F"/>
    <w:rsid w:val="00EA593D"/>
    <w:rsid w:val="00EB6FA7"/>
    <w:rsid w:val="00EC625A"/>
    <w:rsid w:val="00EF27EF"/>
    <w:rsid w:val="00F10DCF"/>
    <w:rsid w:val="00F16B3D"/>
    <w:rsid w:val="00F2141F"/>
    <w:rsid w:val="00F521A2"/>
    <w:rsid w:val="00F545BA"/>
    <w:rsid w:val="00F56416"/>
    <w:rsid w:val="00F62474"/>
    <w:rsid w:val="00F65484"/>
    <w:rsid w:val="00F70308"/>
    <w:rsid w:val="00F9304F"/>
    <w:rsid w:val="00F93836"/>
    <w:rsid w:val="00F96E38"/>
    <w:rsid w:val="00FA7B3F"/>
    <w:rsid w:val="00FB0303"/>
    <w:rsid w:val="00FB28A8"/>
    <w:rsid w:val="00FB4772"/>
    <w:rsid w:val="00FB78FE"/>
    <w:rsid w:val="00FC3763"/>
    <w:rsid w:val="00FC7E85"/>
    <w:rsid w:val="00FD5D93"/>
    <w:rsid w:val="00FE4CF6"/>
    <w:rsid w:val="00FE570A"/>
    <w:rsid w:val="00FE624D"/>
    <w:rsid w:val="00FF1254"/>
    <w:rsid w:val="00FF2863"/>
    <w:rsid w:val="00FF3CB5"/>
    <w:rsid w:val="00FF504F"/>
    <w:rsid w:val="00FF54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E282C"/>
  <w15:docId w15:val="{3F960135-29B3-4C93-A21E-1E465850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1EDE"/>
  </w:style>
  <w:style w:type="paragraph" w:styleId="Heading1">
    <w:name w:val="heading 1"/>
    <w:basedOn w:val="Normal"/>
    <w:next w:val="Normal"/>
    <w:link w:val="Heading1Char"/>
    <w:uiPriority w:val="9"/>
    <w:qFormat/>
    <w:rsid w:val="007E2D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1E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ED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21EDE"/>
    <w:pPr>
      <w:ind w:left="720"/>
      <w:contextualSpacing/>
    </w:pPr>
  </w:style>
  <w:style w:type="paragraph" w:styleId="Title">
    <w:name w:val="Title"/>
    <w:basedOn w:val="Normal"/>
    <w:next w:val="Normal"/>
    <w:link w:val="TitleChar"/>
    <w:uiPriority w:val="10"/>
    <w:qFormat/>
    <w:rsid w:val="00D21E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ED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2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2D1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04C2F"/>
    <w:rPr>
      <w:sz w:val="16"/>
      <w:szCs w:val="16"/>
    </w:rPr>
  </w:style>
  <w:style w:type="paragraph" w:styleId="CommentText">
    <w:name w:val="annotation text"/>
    <w:basedOn w:val="Normal"/>
    <w:link w:val="CommentTextChar"/>
    <w:uiPriority w:val="99"/>
    <w:semiHidden/>
    <w:unhideWhenUsed/>
    <w:rsid w:val="00304C2F"/>
    <w:pPr>
      <w:spacing w:line="240" w:lineRule="auto"/>
    </w:pPr>
    <w:rPr>
      <w:sz w:val="20"/>
      <w:szCs w:val="20"/>
    </w:rPr>
  </w:style>
  <w:style w:type="character" w:customStyle="1" w:styleId="CommentTextChar">
    <w:name w:val="Comment Text Char"/>
    <w:basedOn w:val="DefaultParagraphFont"/>
    <w:link w:val="CommentText"/>
    <w:uiPriority w:val="99"/>
    <w:semiHidden/>
    <w:rsid w:val="00304C2F"/>
    <w:rPr>
      <w:sz w:val="20"/>
      <w:szCs w:val="20"/>
    </w:rPr>
  </w:style>
  <w:style w:type="paragraph" w:styleId="CommentSubject">
    <w:name w:val="annotation subject"/>
    <w:basedOn w:val="CommentText"/>
    <w:next w:val="CommentText"/>
    <w:link w:val="CommentSubjectChar"/>
    <w:uiPriority w:val="99"/>
    <w:semiHidden/>
    <w:unhideWhenUsed/>
    <w:rsid w:val="00304C2F"/>
    <w:rPr>
      <w:b/>
      <w:bCs/>
    </w:rPr>
  </w:style>
  <w:style w:type="character" w:customStyle="1" w:styleId="CommentSubjectChar">
    <w:name w:val="Comment Subject Char"/>
    <w:basedOn w:val="CommentTextChar"/>
    <w:link w:val="CommentSubject"/>
    <w:uiPriority w:val="99"/>
    <w:semiHidden/>
    <w:rsid w:val="00304C2F"/>
    <w:rPr>
      <w:b/>
      <w:bCs/>
      <w:sz w:val="20"/>
      <w:szCs w:val="20"/>
    </w:rPr>
  </w:style>
  <w:style w:type="paragraph" w:styleId="BalloonText">
    <w:name w:val="Balloon Text"/>
    <w:basedOn w:val="Normal"/>
    <w:link w:val="BalloonTextChar"/>
    <w:uiPriority w:val="99"/>
    <w:semiHidden/>
    <w:unhideWhenUsed/>
    <w:rsid w:val="00304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2F"/>
    <w:rPr>
      <w:rFonts w:ascii="Segoe UI" w:hAnsi="Segoe UI" w:cs="Segoe UI"/>
      <w:sz w:val="18"/>
      <w:szCs w:val="18"/>
    </w:rPr>
  </w:style>
  <w:style w:type="character" w:styleId="Hyperlink">
    <w:name w:val="Hyperlink"/>
    <w:basedOn w:val="DefaultParagraphFont"/>
    <w:uiPriority w:val="99"/>
    <w:unhideWhenUsed/>
    <w:rsid w:val="00DA0395"/>
    <w:rPr>
      <w:color w:val="0563C1" w:themeColor="hyperlink"/>
      <w:u w:val="single"/>
    </w:rPr>
  </w:style>
  <w:style w:type="paragraph" w:customStyle="1" w:styleId="Default">
    <w:name w:val="Default"/>
    <w:rsid w:val="00C047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873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655">
      <w:bodyDiv w:val="1"/>
      <w:marLeft w:val="0"/>
      <w:marRight w:val="0"/>
      <w:marTop w:val="0"/>
      <w:marBottom w:val="0"/>
      <w:divBdr>
        <w:top w:val="none" w:sz="0" w:space="0" w:color="auto"/>
        <w:left w:val="none" w:sz="0" w:space="0" w:color="auto"/>
        <w:bottom w:val="none" w:sz="0" w:space="0" w:color="auto"/>
        <w:right w:val="none" w:sz="0" w:space="0" w:color="auto"/>
      </w:divBdr>
    </w:div>
    <w:div w:id="782768510">
      <w:bodyDiv w:val="1"/>
      <w:marLeft w:val="0"/>
      <w:marRight w:val="0"/>
      <w:marTop w:val="0"/>
      <w:marBottom w:val="0"/>
      <w:divBdr>
        <w:top w:val="none" w:sz="0" w:space="0" w:color="auto"/>
        <w:left w:val="none" w:sz="0" w:space="0" w:color="auto"/>
        <w:bottom w:val="none" w:sz="0" w:space="0" w:color="auto"/>
        <w:right w:val="none" w:sz="0" w:space="0" w:color="auto"/>
      </w:divBdr>
    </w:div>
    <w:div w:id="853693570">
      <w:bodyDiv w:val="1"/>
      <w:marLeft w:val="0"/>
      <w:marRight w:val="0"/>
      <w:marTop w:val="0"/>
      <w:marBottom w:val="0"/>
      <w:divBdr>
        <w:top w:val="none" w:sz="0" w:space="0" w:color="auto"/>
        <w:left w:val="none" w:sz="0" w:space="0" w:color="auto"/>
        <w:bottom w:val="none" w:sz="0" w:space="0" w:color="auto"/>
        <w:right w:val="none" w:sz="0" w:space="0" w:color="auto"/>
      </w:divBdr>
    </w:div>
    <w:div w:id="909923682">
      <w:bodyDiv w:val="1"/>
      <w:marLeft w:val="0"/>
      <w:marRight w:val="0"/>
      <w:marTop w:val="0"/>
      <w:marBottom w:val="0"/>
      <w:divBdr>
        <w:top w:val="none" w:sz="0" w:space="0" w:color="auto"/>
        <w:left w:val="none" w:sz="0" w:space="0" w:color="auto"/>
        <w:bottom w:val="none" w:sz="0" w:space="0" w:color="auto"/>
        <w:right w:val="none" w:sz="0" w:space="0" w:color="auto"/>
      </w:divBdr>
    </w:div>
    <w:div w:id="1049114688">
      <w:bodyDiv w:val="1"/>
      <w:marLeft w:val="0"/>
      <w:marRight w:val="0"/>
      <w:marTop w:val="0"/>
      <w:marBottom w:val="0"/>
      <w:divBdr>
        <w:top w:val="none" w:sz="0" w:space="0" w:color="auto"/>
        <w:left w:val="none" w:sz="0" w:space="0" w:color="auto"/>
        <w:bottom w:val="none" w:sz="0" w:space="0" w:color="auto"/>
        <w:right w:val="none" w:sz="0" w:space="0" w:color="auto"/>
      </w:divBdr>
    </w:div>
    <w:div w:id="1053502440">
      <w:bodyDiv w:val="1"/>
      <w:marLeft w:val="0"/>
      <w:marRight w:val="0"/>
      <w:marTop w:val="0"/>
      <w:marBottom w:val="0"/>
      <w:divBdr>
        <w:top w:val="none" w:sz="0" w:space="0" w:color="auto"/>
        <w:left w:val="none" w:sz="0" w:space="0" w:color="auto"/>
        <w:bottom w:val="none" w:sz="0" w:space="0" w:color="auto"/>
        <w:right w:val="none" w:sz="0" w:space="0" w:color="auto"/>
      </w:divBdr>
    </w:div>
    <w:div w:id="1238055028">
      <w:bodyDiv w:val="1"/>
      <w:marLeft w:val="0"/>
      <w:marRight w:val="0"/>
      <w:marTop w:val="0"/>
      <w:marBottom w:val="0"/>
      <w:divBdr>
        <w:top w:val="none" w:sz="0" w:space="0" w:color="auto"/>
        <w:left w:val="none" w:sz="0" w:space="0" w:color="auto"/>
        <w:bottom w:val="none" w:sz="0" w:space="0" w:color="auto"/>
        <w:right w:val="none" w:sz="0" w:space="0" w:color="auto"/>
      </w:divBdr>
    </w:div>
    <w:div w:id="1245796258">
      <w:bodyDiv w:val="1"/>
      <w:marLeft w:val="0"/>
      <w:marRight w:val="0"/>
      <w:marTop w:val="0"/>
      <w:marBottom w:val="0"/>
      <w:divBdr>
        <w:top w:val="none" w:sz="0" w:space="0" w:color="auto"/>
        <w:left w:val="none" w:sz="0" w:space="0" w:color="auto"/>
        <w:bottom w:val="none" w:sz="0" w:space="0" w:color="auto"/>
        <w:right w:val="none" w:sz="0" w:space="0" w:color="auto"/>
      </w:divBdr>
    </w:div>
    <w:div w:id="1342194960">
      <w:bodyDiv w:val="1"/>
      <w:marLeft w:val="0"/>
      <w:marRight w:val="0"/>
      <w:marTop w:val="0"/>
      <w:marBottom w:val="0"/>
      <w:divBdr>
        <w:top w:val="none" w:sz="0" w:space="0" w:color="auto"/>
        <w:left w:val="none" w:sz="0" w:space="0" w:color="auto"/>
        <w:bottom w:val="none" w:sz="0" w:space="0" w:color="auto"/>
        <w:right w:val="none" w:sz="0" w:space="0" w:color="auto"/>
      </w:divBdr>
    </w:div>
    <w:div w:id="1549100252">
      <w:bodyDiv w:val="1"/>
      <w:marLeft w:val="0"/>
      <w:marRight w:val="0"/>
      <w:marTop w:val="0"/>
      <w:marBottom w:val="0"/>
      <w:divBdr>
        <w:top w:val="none" w:sz="0" w:space="0" w:color="auto"/>
        <w:left w:val="none" w:sz="0" w:space="0" w:color="auto"/>
        <w:bottom w:val="none" w:sz="0" w:space="0" w:color="auto"/>
        <w:right w:val="none" w:sz="0" w:space="0" w:color="auto"/>
      </w:divBdr>
    </w:div>
    <w:div w:id="1867059930">
      <w:bodyDiv w:val="1"/>
      <w:marLeft w:val="0"/>
      <w:marRight w:val="0"/>
      <w:marTop w:val="0"/>
      <w:marBottom w:val="0"/>
      <w:divBdr>
        <w:top w:val="none" w:sz="0" w:space="0" w:color="auto"/>
        <w:left w:val="none" w:sz="0" w:space="0" w:color="auto"/>
        <w:bottom w:val="none" w:sz="0" w:space="0" w:color="auto"/>
        <w:right w:val="none" w:sz="0" w:space="0" w:color="auto"/>
      </w:divBdr>
    </w:div>
    <w:div w:id="20874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80232-7FDC-4034-9A5D-0B575D0A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Checklist - planning the safe set-up and operation of earthmoving equipment</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planning the safe set-up and operation of earthmoving equipment</dc:title>
  <dc:subject>Earthmoving equipment checklist</dc:subject>
  <dc:creator>Construction</dc:creator>
  <cp:keywords>PN11978; earthmoving equipment; checklist</cp:keywords>
  <dc:description/>
  <cp:lastModifiedBy>Connie</cp:lastModifiedBy>
  <cp:revision>22</cp:revision>
  <cp:lastPrinted>2016-07-27T22:24:00Z</cp:lastPrinted>
  <dcterms:created xsi:type="dcterms:W3CDTF">2016-09-22T23:45:00Z</dcterms:created>
  <dcterms:modified xsi:type="dcterms:W3CDTF">2016-10-13T01:02:00Z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Connie Miller</vt:lpwstr>
  </property>
  <property fmtid="{D5CDD505-2E9C-101B-9397-08002B2CF9AE}" pid="3" name="Department">
    <vt:lpwstr>Office of Industrial Relations</vt:lpwstr>
  </property>
  <property fmtid="{D5CDD505-2E9C-101B-9397-08002B2CF9AE}" pid="4" name="Document number">
    <vt:lpwstr>PN11978</vt:lpwstr>
  </property>
  <property fmtid="{D5CDD505-2E9C-101B-9397-08002B2CF9AE}" pid="5" name="Date completed">
    <vt:filetime>2016-03-16T14:00:00Z</vt:filetime>
  </property>
  <property fmtid="{D5CDD505-2E9C-101B-9397-08002B2CF9AE}" pid="6" name="_AdHocReviewCycleID">
    <vt:i4>-807496611</vt:i4>
  </property>
  <property fmtid="{D5CDD505-2E9C-101B-9397-08002B2CF9AE}" pid="7" name="_NewReviewCycle">
    <vt:lpwstr/>
  </property>
  <property fmtid="{D5CDD505-2E9C-101B-9397-08002B2CF9AE}" pid="8" name="_EmailSubject">
    <vt:lpwstr>scaffolding checklist</vt:lpwstr>
  </property>
  <property fmtid="{D5CDD505-2E9C-101B-9397-08002B2CF9AE}" pid="9" name="_AuthorEmail">
    <vt:lpwstr>mark.houston@justice.qld.gov.au</vt:lpwstr>
  </property>
  <property fmtid="{D5CDD505-2E9C-101B-9397-08002B2CF9AE}" pid="10" name="_AuthorEmailDisplayName">
    <vt:lpwstr>Mark Houston</vt:lpwstr>
  </property>
  <property fmtid="{D5CDD505-2E9C-101B-9397-08002B2CF9AE}" pid="11" name="_PreviousAdHocReviewCycleID">
    <vt:i4>1382039012</vt:i4>
  </property>
  <property fmtid="{D5CDD505-2E9C-101B-9397-08002B2CF9AE}" pid="12" name="_ReviewingToolsShownOnce">
    <vt:lpwstr/>
  </property>
</Properties>
</file>